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E3" w:rsidRPr="00515B67" w:rsidRDefault="00A259E3" w:rsidP="00515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государственного (муниципального) контракта и</w:t>
      </w:r>
      <w:r w:rsidRPr="00515B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(или) о результатах отдельного этапа его исполнения</w:t>
      </w:r>
    </w:p>
    <w:p w:rsidR="00A259E3" w:rsidRPr="00515B67" w:rsidRDefault="00A259E3" w:rsidP="00A2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5B67">
        <w:rPr>
          <w:rFonts w:ascii="Times New Roman" w:eastAsia="Times New Roman" w:hAnsi="Times New Roman" w:cs="Times New Roman"/>
          <w:sz w:val="21"/>
          <w:szCs w:val="21"/>
          <w:lang w:eastAsia="ru-RU"/>
        </w:rPr>
        <w:t>от  «14» октября 2014</w:t>
      </w:r>
      <w:r w:rsidR="00515B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15B67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1"/>
        <w:gridCol w:w="8912"/>
      </w:tblGrid>
      <w:tr w:rsidR="00A259E3" w:rsidRPr="00515B67" w:rsidTr="00A259E3">
        <w:tc>
          <w:tcPr>
            <w:tcW w:w="200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Рощинского сельского поселения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Учреждение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Рощинское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175418, Новгородская </w:t>
            </w:r>
            <w:proofErr w:type="spellStart"/>
            <w:proofErr w:type="gramStart"/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Валдайский р-н, Рощино п, -, 11а, -, 35324, adm_roschino@mail.ru</w:t>
            </w:r>
          </w:p>
        </w:tc>
      </w:tr>
    </w:tbl>
    <w:p w:rsidR="00A259E3" w:rsidRPr="00515B67" w:rsidRDefault="00A259E3" w:rsidP="00A259E3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1"/>
        <w:gridCol w:w="8912"/>
      </w:tblGrid>
      <w:tr w:rsidR="00A259E3" w:rsidRPr="00515B67" w:rsidTr="00A259E3">
        <w:tc>
          <w:tcPr>
            <w:tcW w:w="200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 документа базовый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14.10.2014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04196922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5302013372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530201001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ОКОПФ / ОКФС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20900/14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49608440101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515B67" w:rsidRDefault="00515B67" w:rsidP="00A2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259E3" w:rsidRPr="00515B67" w:rsidRDefault="00A259E3" w:rsidP="00A2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5B67">
        <w:rPr>
          <w:rFonts w:ascii="Times New Roman" w:eastAsia="Times New Roman" w:hAnsi="Times New Roman" w:cs="Times New Roman"/>
          <w:sz w:val="21"/>
          <w:szCs w:val="21"/>
          <w:lang w:eastAsia="ru-RU"/>
        </w:rPr>
        <w:t>I. Сведения о контракте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252"/>
        <w:gridCol w:w="3019"/>
        <w:gridCol w:w="4608"/>
        <w:gridCol w:w="1134"/>
        <w:gridCol w:w="1722"/>
      </w:tblGrid>
      <w:tr w:rsidR="00A259E3" w:rsidRPr="00515B67" w:rsidTr="00A259E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контракта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реестровой записи из реестра контрактов в отношении заключенного контракта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предмета контракта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финансового обеспечения контракта</w:t>
            </w:r>
          </w:p>
        </w:tc>
      </w:tr>
      <w:tr w:rsidR="00A259E3" w:rsidRPr="00515B67" w:rsidTr="00A259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по ОКПД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0150300013914000010-0265440-01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0150300013914000004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выполнение работ по ремонту придомовой территории многоквартирных домов по адресу: Новгородская область, Валдайский район, деревня Шуя, дом №37, 39, для нужд Рощинского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45.23.12.140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</w:tr>
    </w:tbl>
    <w:p w:rsidR="00A259E3" w:rsidRDefault="00A259E3" w:rsidP="00A2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5B6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259E3" w:rsidRPr="00515B67" w:rsidRDefault="00A259E3" w:rsidP="00A2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5B6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II. Сведения о поставщике (подрядчике, исполнителе)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2131"/>
        <w:gridCol w:w="4469"/>
        <w:gridCol w:w="1186"/>
        <w:gridCol w:w="749"/>
        <w:gridCol w:w="726"/>
        <w:gridCol w:w="1060"/>
        <w:gridCol w:w="955"/>
        <w:gridCol w:w="626"/>
      </w:tblGrid>
      <w:tr w:rsidR="00A259E3" w:rsidRPr="00515B67" w:rsidTr="00A259E3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ОКОПФ / ОКФС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ОКСМ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«Светочъ»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175400, Новгородская обл., Валдайский р-н, ул. Чехова, </w:t>
            </w:r>
            <w:proofErr w:type="spellStart"/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д.15Б</w:t>
            </w:r>
            <w:proofErr w:type="spellEnd"/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7-81666-29090, </w:t>
            </w:r>
            <w:proofErr w:type="spellStart"/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svetdoroga@mail.ru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7606053780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A259E3" w:rsidRPr="00515B67" w:rsidRDefault="00A259E3" w:rsidP="00A2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5B6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III. Информация об исполнении контракта (результаты отдельного этапа исполнения</w:t>
      </w:r>
      <w:r w:rsidRPr="00515B6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контракта, осуществленная поставка товара, выполненная работа или оказанная</w:t>
      </w:r>
      <w:r w:rsidRPr="00515B6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услуга, в том числе их соответствие плану-графику), о соблюдении промежуточных и</w:t>
      </w:r>
      <w:r w:rsidRPr="00515B6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окончательных сроков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2971"/>
        <w:gridCol w:w="2228"/>
        <w:gridCol w:w="2228"/>
        <w:gridCol w:w="2228"/>
        <w:gridCol w:w="2228"/>
        <w:gridCol w:w="2228"/>
      </w:tblGrid>
      <w:tr w:rsidR="00A259E3" w:rsidRPr="00515B67" w:rsidTr="00A259E3">
        <w:tc>
          <w:tcPr>
            <w:tcW w:w="2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Предусмотрено контрактом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Документ, подтверждающий исполнение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Причина отклонения или неисполнения (в том числе причины отклонения от плана-графика)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Примечание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11.08.2014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01.09.2014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14.09.2014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12.09.2014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Цена контракта (отдельного этапа контракта): в валюте контракта в рублях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399996.00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399996.00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Счет на оплату №76 от 12.09.2014 Акт о приемке выполненных работ №1 от 12.09.2014 Платежное поручение №822589 от 08.10.2014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Количество (объем) поставляемых товаров, оказываемых услуг, выполняемых работ по контракту (по отдельному этапу исполнения контракта) с указанием через символ "/" единиц измерения по ОКЕИ (в случае если объект закупки </w:t>
            </w: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может быть количественно измерен)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1 / </w:t>
            </w:r>
            <w:proofErr w:type="spellStart"/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</w:t>
            </w:r>
            <w:proofErr w:type="spellEnd"/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/ </w:t>
            </w:r>
            <w:proofErr w:type="spellStart"/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</w:t>
            </w:r>
            <w:proofErr w:type="spellEnd"/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Счет на оплату №76 от 12.09.2014 Акт о приемке выполненных работ №1 от 12.09.2014 Платежное поручение №822589 от 08.10.2014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Авансовый платеж (если контрактом предусмотрена выплата аванса):</w:t>
            </w: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5.1. размер в рублях</w:t>
            </w: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5.2. дата перечисления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A259E3" w:rsidRPr="00515B67" w:rsidRDefault="00A259E3" w:rsidP="00A2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5B6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IV. Информация о ненадлежащем исполнении контракта (с указанием допущенных нарушений) или о неисполнении контракта и о санкциях, связанных с указанным нарушением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2971"/>
        <w:gridCol w:w="2228"/>
        <w:gridCol w:w="2228"/>
        <w:gridCol w:w="2228"/>
        <w:gridCol w:w="2228"/>
        <w:gridCol w:w="2228"/>
      </w:tblGrid>
      <w:tr w:rsidR="00A259E3" w:rsidRPr="00515B67" w:rsidTr="00A259E3">
        <w:tc>
          <w:tcPr>
            <w:tcW w:w="2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Суть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начисленной неустойке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Документ, подтверждающий начисление или уплату неустойки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Примечание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Ненадлежащее исполнение и (или) неисполнение заказчиком обязательств, предусмотренных контрактом, за исключением нарушения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Нарушение заказчиком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Ненадлежащее исполнение и (или) неисполнение исполнителем обязательств, за исключением нарушений сроков исполнения обязательств, предусмотренных контрактом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Нарушение поставщиком (подрядчиком, исполнителем)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Ненадлежащее исполнение обязательств банком, выдавшим исполнителю банковскую гарантию для целей обеспечения исполнения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515B67" w:rsidRDefault="00515B67" w:rsidP="00A2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259E3" w:rsidRPr="00515B67" w:rsidRDefault="00A259E3" w:rsidP="00A2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5B6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V. Информация об изменении или о расторжении контракта в ходе его исполнения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971"/>
        <w:gridCol w:w="3713"/>
        <w:gridCol w:w="3713"/>
        <w:gridCol w:w="3713"/>
      </w:tblGrid>
      <w:tr w:rsidR="00A259E3" w:rsidRPr="00515B67" w:rsidTr="00A259E3">
        <w:tc>
          <w:tcPr>
            <w:tcW w:w="2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Событие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Наименование, номер и дата документа-основания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Изменение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259E3" w:rsidRPr="00515B67" w:rsidTr="00A259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Расторжение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E3" w:rsidRPr="00515B67" w:rsidRDefault="00A259E3" w:rsidP="00A2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5B67" w:rsidRDefault="00515B67">
      <w:pPr>
        <w:rPr>
          <w:rFonts w:ascii="Times New Roman" w:hAnsi="Times New Roman" w:cs="Times New Roman"/>
        </w:rPr>
      </w:pPr>
    </w:p>
    <w:p w:rsidR="00515B67" w:rsidRDefault="00515B67">
      <w:pPr>
        <w:rPr>
          <w:rFonts w:ascii="Times New Roman" w:hAnsi="Times New Roman" w:cs="Times New Roman"/>
        </w:rPr>
      </w:pPr>
    </w:p>
    <w:p w:rsidR="00515B67" w:rsidRDefault="00515B67">
      <w:pPr>
        <w:rPr>
          <w:rFonts w:ascii="Times New Roman" w:hAnsi="Times New Roman" w:cs="Times New Roman"/>
        </w:rPr>
      </w:pPr>
    </w:p>
    <w:p w:rsidR="00515B67" w:rsidRDefault="00515B67">
      <w:pPr>
        <w:rPr>
          <w:rFonts w:ascii="Times New Roman" w:hAnsi="Times New Roman" w:cs="Times New Roman"/>
        </w:rPr>
      </w:pPr>
    </w:p>
    <w:p w:rsidR="009F3692" w:rsidRDefault="009F36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369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36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9F3692">
        <w:rPr>
          <w:rFonts w:ascii="Times New Roman" w:hAnsi="Times New Roman" w:cs="Times New Roman"/>
          <w:sz w:val="28"/>
          <w:szCs w:val="28"/>
        </w:rPr>
        <w:t>В.Б.Мячин</w:t>
      </w:r>
      <w:proofErr w:type="spellEnd"/>
    </w:p>
    <w:p w:rsidR="009F3692" w:rsidRDefault="009F3692">
      <w:pPr>
        <w:rPr>
          <w:rFonts w:ascii="Times New Roman" w:hAnsi="Times New Roman" w:cs="Times New Roman"/>
          <w:sz w:val="28"/>
          <w:szCs w:val="28"/>
        </w:rPr>
      </w:pPr>
    </w:p>
    <w:p w:rsidR="009F3692" w:rsidRDefault="009F3692">
      <w:pPr>
        <w:rPr>
          <w:rFonts w:ascii="Times New Roman" w:hAnsi="Times New Roman" w:cs="Times New Roman"/>
          <w:sz w:val="28"/>
          <w:szCs w:val="28"/>
        </w:rPr>
      </w:pPr>
    </w:p>
    <w:p w:rsidR="009F3692" w:rsidRDefault="009F3692" w:rsidP="009F3692">
      <w:pPr>
        <w:spacing w:after="0" w:line="240" w:lineRule="auto"/>
        <w:rPr>
          <w:rFonts w:ascii="Times New Roman" w:hAnsi="Times New Roman" w:cs="Times New Roman"/>
        </w:rPr>
      </w:pPr>
    </w:p>
    <w:p w:rsidR="009F3692" w:rsidRPr="009F3692" w:rsidRDefault="009F3692" w:rsidP="009F36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9F3692">
        <w:rPr>
          <w:rFonts w:ascii="Times New Roman" w:hAnsi="Times New Roman" w:cs="Times New Roman"/>
        </w:rPr>
        <w:t>сп. Костина Л.А. – специалист 1 категории Администрации Рощинского сельского поселения,</w:t>
      </w:r>
    </w:p>
    <w:p w:rsidR="009F3692" w:rsidRPr="009F3692" w:rsidRDefault="009F3692" w:rsidP="009F36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Контрактный управляющий</w:t>
      </w:r>
    </w:p>
    <w:sectPr w:rsidR="009F3692" w:rsidRPr="009F3692" w:rsidSect="00A259E3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D"/>
    <w:rsid w:val="00515B67"/>
    <w:rsid w:val="009F3692"/>
    <w:rsid w:val="00A17EED"/>
    <w:rsid w:val="00A259E3"/>
    <w:rsid w:val="00A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7988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4</cp:revision>
  <cp:lastPrinted>2014-10-14T05:35:00Z</cp:lastPrinted>
  <dcterms:created xsi:type="dcterms:W3CDTF">2014-10-14T05:22:00Z</dcterms:created>
  <dcterms:modified xsi:type="dcterms:W3CDTF">2015-04-24T11:43:00Z</dcterms:modified>
</cp:coreProperties>
</file>