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0B" w:rsidRDefault="00D2200B" w:rsidP="00D2200B">
      <w:pPr>
        <w:pStyle w:val="a3"/>
        <w:spacing w:before="0" w:beforeAutospacing="0" w:after="88" w:afterAutospacing="0"/>
        <w:jc w:val="both"/>
        <w:rPr>
          <w:rFonts w:ascii="Arial" w:hAnsi="Arial" w:cs="Arial"/>
          <w:color w:val="3C3C3C"/>
          <w:sz w:val="12"/>
          <w:szCs w:val="12"/>
        </w:rPr>
      </w:pPr>
      <w:r>
        <w:rPr>
          <w:rFonts w:ascii="Arial" w:hAnsi="Arial" w:cs="Arial"/>
          <w:color w:val="3C3C3C"/>
          <w:sz w:val="12"/>
          <w:szCs w:val="12"/>
        </w:rPr>
        <w:t>Администрация Рощинского сельского поселения сообщает о проведении 21.09.2020 года 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Рощинского сельского поселения и урегулированию конфликта интересов.</w:t>
      </w:r>
    </w:p>
    <w:p w:rsidR="00D2200B" w:rsidRDefault="00D2200B" w:rsidP="00D2200B">
      <w:pPr>
        <w:pStyle w:val="a3"/>
        <w:spacing w:before="0" w:beforeAutospacing="0" w:after="88" w:afterAutospacing="0"/>
        <w:jc w:val="both"/>
        <w:rPr>
          <w:rFonts w:ascii="Arial" w:hAnsi="Arial" w:cs="Arial"/>
          <w:color w:val="3C3C3C"/>
          <w:sz w:val="12"/>
          <w:szCs w:val="12"/>
        </w:rPr>
      </w:pPr>
      <w:r>
        <w:rPr>
          <w:rFonts w:ascii="Arial" w:hAnsi="Arial" w:cs="Arial"/>
          <w:color w:val="3C3C3C"/>
          <w:sz w:val="12"/>
          <w:szCs w:val="12"/>
        </w:rPr>
        <w:t>Вопросы, выносимые на комиссию:</w:t>
      </w:r>
    </w:p>
    <w:p w:rsidR="00D2200B" w:rsidRDefault="00D2200B" w:rsidP="00D2200B">
      <w:pPr>
        <w:pStyle w:val="a3"/>
        <w:spacing w:before="0" w:beforeAutospacing="0" w:after="88" w:afterAutospacing="0"/>
        <w:jc w:val="both"/>
        <w:rPr>
          <w:rFonts w:ascii="Arial" w:hAnsi="Arial" w:cs="Arial"/>
          <w:color w:val="3C3C3C"/>
          <w:sz w:val="12"/>
          <w:szCs w:val="12"/>
        </w:rPr>
      </w:pPr>
      <w:r>
        <w:rPr>
          <w:rFonts w:ascii="Arial" w:hAnsi="Arial" w:cs="Arial"/>
          <w:color w:val="3C3C3C"/>
          <w:sz w:val="12"/>
          <w:szCs w:val="12"/>
        </w:rPr>
        <w:t xml:space="preserve">Рассмотрение поступивших </w:t>
      </w:r>
      <w:proofErr w:type="gramStart"/>
      <w:r>
        <w:rPr>
          <w:rFonts w:ascii="Arial" w:hAnsi="Arial" w:cs="Arial"/>
          <w:color w:val="3C3C3C"/>
          <w:sz w:val="12"/>
          <w:szCs w:val="12"/>
        </w:rPr>
        <w:t>в комиссию материалов об устранении нарушений законодательства о противодействии коррупции при предъявлении сведений о доходах</w:t>
      </w:r>
      <w:proofErr w:type="gramEnd"/>
      <w:r>
        <w:rPr>
          <w:rFonts w:ascii="Arial" w:hAnsi="Arial" w:cs="Arial"/>
          <w:color w:val="3C3C3C"/>
          <w:sz w:val="12"/>
          <w:szCs w:val="12"/>
        </w:rPr>
        <w:t>, имуществе и обязательствах имущественного характера муниципальных служащих и членов их семей в отношении трех муниципальных служащих.</w:t>
      </w:r>
    </w:p>
    <w:p w:rsidR="009E7F97" w:rsidRDefault="009E7F97"/>
    <w:sectPr w:rsidR="009E7F97" w:rsidSect="009E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2200B"/>
    <w:rsid w:val="009E7F97"/>
    <w:rsid w:val="00D2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2023-02-16T13:13:00Z</dcterms:created>
  <dcterms:modified xsi:type="dcterms:W3CDTF">2023-02-16T13:14:00Z</dcterms:modified>
</cp:coreProperties>
</file>