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422" w:rsidRDefault="002803B1" w:rsidP="002803B1">
      <w:pPr>
        <w:widowControl w:val="0"/>
        <w:shd w:val="clear" w:color="auto" w:fill="FFFFFF"/>
        <w:tabs>
          <w:tab w:val="left" w:pos="0"/>
        </w:tabs>
        <w:jc w:val="right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ПРОЕКТ 28</w:t>
      </w:r>
    </w:p>
    <w:p w:rsidR="00A20422" w:rsidRDefault="00A20422" w:rsidP="00ED1184">
      <w:pPr>
        <w:widowControl w:val="0"/>
        <w:shd w:val="clear" w:color="auto" w:fill="FFFFFF"/>
        <w:tabs>
          <w:tab w:val="left" w:pos="0"/>
        </w:tabs>
        <w:jc w:val="center"/>
        <w:rPr>
          <w:rFonts w:eastAsia="Lucida Sans Unicode"/>
          <w:b/>
          <w:sz w:val="28"/>
          <w:szCs w:val="28"/>
        </w:rPr>
      </w:pPr>
    </w:p>
    <w:p w:rsidR="00A20422" w:rsidRDefault="00A20422" w:rsidP="00ED1184">
      <w:pPr>
        <w:widowControl w:val="0"/>
        <w:shd w:val="clear" w:color="auto" w:fill="FFFFFF"/>
        <w:tabs>
          <w:tab w:val="left" w:pos="0"/>
        </w:tabs>
        <w:jc w:val="center"/>
        <w:rPr>
          <w:rFonts w:eastAsia="Lucida Sans Unicode"/>
          <w:b/>
          <w:sz w:val="28"/>
          <w:szCs w:val="28"/>
        </w:rPr>
      </w:pPr>
    </w:p>
    <w:p w:rsidR="00A63261" w:rsidRDefault="00A63261" w:rsidP="005F122D">
      <w:pPr>
        <w:ind w:left="2880" w:firstLine="381"/>
        <w:rPr>
          <w:b/>
          <w:sz w:val="28"/>
          <w:szCs w:val="28"/>
        </w:rPr>
      </w:pPr>
    </w:p>
    <w:p w:rsidR="00A63261" w:rsidRDefault="00A63261" w:rsidP="005F122D">
      <w:pPr>
        <w:ind w:left="2880" w:firstLine="381"/>
        <w:rPr>
          <w:b/>
          <w:sz w:val="28"/>
          <w:szCs w:val="28"/>
        </w:rPr>
      </w:pPr>
    </w:p>
    <w:p w:rsidR="005F122D" w:rsidRPr="005F122D" w:rsidRDefault="005F122D" w:rsidP="005F122D">
      <w:pPr>
        <w:ind w:left="2880" w:firstLine="381"/>
        <w:rPr>
          <w:sz w:val="28"/>
          <w:szCs w:val="28"/>
        </w:rPr>
      </w:pPr>
      <w:r w:rsidRPr="005F122D">
        <w:rPr>
          <w:b/>
          <w:sz w:val="28"/>
          <w:szCs w:val="28"/>
        </w:rPr>
        <w:t>Российская Федерация</w:t>
      </w:r>
    </w:p>
    <w:p w:rsidR="005F122D" w:rsidRPr="005F122D" w:rsidRDefault="005F122D" w:rsidP="005F122D">
      <w:pPr>
        <w:jc w:val="center"/>
        <w:rPr>
          <w:b/>
          <w:sz w:val="28"/>
          <w:szCs w:val="28"/>
        </w:rPr>
      </w:pPr>
      <w:r w:rsidRPr="005F122D">
        <w:rPr>
          <w:b/>
          <w:sz w:val="28"/>
          <w:szCs w:val="28"/>
        </w:rPr>
        <w:t>Новгородская область Валдайский район</w:t>
      </w:r>
    </w:p>
    <w:p w:rsidR="005F122D" w:rsidRPr="005F122D" w:rsidRDefault="005F122D" w:rsidP="005F122D">
      <w:pPr>
        <w:ind w:left="709" w:hanging="426"/>
        <w:jc w:val="center"/>
        <w:rPr>
          <w:b/>
          <w:sz w:val="28"/>
          <w:szCs w:val="28"/>
        </w:rPr>
      </w:pPr>
      <w:r w:rsidRPr="005F122D">
        <w:rPr>
          <w:b/>
          <w:sz w:val="28"/>
          <w:szCs w:val="28"/>
        </w:rPr>
        <w:t>АДМИНИСТРАЦИЯ РОЩИНСКОГО СЕЛЬСКОГО ПОСЕЛЕНИЯ</w:t>
      </w:r>
    </w:p>
    <w:p w:rsidR="005F122D" w:rsidRDefault="005F122D" w:rsidP="005F122D">
      <w:pPr>
        <w:jc w:val="center"/>
        <w:rPr>
          <w:sz w:val="32"/>
          <w:szCs w:val="32"/>
        </w:rPr>
      </w:pPr>
      <w:proofErr w:type="gramStart"/>
      <w:r w:rsidRPr="005F122D">
        <w:rPr>
          <w:sz w:val="32"/>
          <w:szCs w:val="32"/>
        </w:rPr>
        <w:t>П</w:t>
      </w:r>
      <w:proofErr w:type="gramEnd"/>
      <w:r w:rsidRPr="005F122D">
        <w:rPr>
          <w:sz w:val="32"/>
          <w:szCs w:val="32"/>
        </w:rPr>
        <w:t xml:space="preserve"> О С Т А Н О В Л Е Н И Е</w:t>
      </w:r>
    </w:p>
    <w:p w:rsidR="00A63261" w:rsidRPr="00FB538F" w:rsidRDefault="00A63261" w:rsidP="005F122D">
      <w:pPr>
        <w:jc w:val="center"/>
        <w:rPr>
          <w:sz w:val="14"/>
          <w:szCs w:val="32"/>
        </w:rPr>
      </w:pPr>
    </w:p>
    <w:p w:rsidR="00A63261" w:rsidRPr="00A63261" w:rsidRDefault="006E7218" w:rsidP="002803B1">
      <w:pPr>
        <w:jc w:val="center"/>
      </w:pPr>
      <w:r>
        <w:rPr>
          <w:sz w:val="28"/>
          <w:szCs w:val="28"/>
        </w:rPr>
        <w:t>22</w:t>
      </w:r>
      <w:r w:rsidR="00666912">
        <w:rPr>
          <w:sz w:val="28"/>
          <w:szCs w:val="28"/>
        </w:rPr>
        <w:t>.0</w:t>
      </w:r>
      <w:r>
        <w:rPr>
          <w:sz w:val="28"/>
          <w:szCs w:val="28"/>
        </w:rPr>
        <w:t>2</w:t>
      </w:r>
      <w:bookmarkStart w:id="0" w:name="_GoBack"/>
      <w:bookmarkEnd w:id="0"/>
      <w:r w:rsidR="00A63261" w:rsidRPr="00A63261">
        <w:rPr>
          <w:sz w:val="28"/>
          <w:szCs w:val="28"/>
        </w:rPr>
        <w:t>.2019</w:t>
      </w:r>
    </w:p>
    <w:p w:rsidR="00E54436" w:rsidRPr="002123E0" w:rsidRDefault="00E54436" w:rsidP="00C07715">
      <w:pPr>
        <w:rPr>
          <w:b/>
          <w:sz w:val="20"/>
          <w:szCs w:val="28"/>
        </w:rPr>
      </w:pPr>
    </w:p>
    <w:p w:rsidR="00FB538F" w:rsidRDefault="00783C88" w:rsidP="00A20422">
      <w:pPr>
        <w:rPr>
          <w:bCs/>
          <w:color w:val="000000"/>
          <w:sz w:val="28"/>
          <w:szCs w:val="28"/>
        </w:rPr>
      </w:pPr>
      <w:r w:rsidRPr="00A20422">
        <w:rPr>
          <w:bCs/>
          <w:color w:val="000000"/>
          <w:sz w:val="28"/>
          <w:szCs w:val="28"/>
        </w:rPr>
        <w:t xml:space="preserve">Об утверждении </w:t>
      </w:r>
      <w:r w:rsidR="005F122D">
        <w:rPr>
          <w:bCs/>
          <w:color w:val="000000"/>
          <w:sz w:val="28"/>
          <w:szCs w:val="28"/>
        </w:rPr>
        <w:t>мест</w:t>
      </w:r>
      <w:r w:rsidR="00FB538F">
        <w:rPr>
          <w:bCs/>
          <w:color w:val="000000"/>
          <w:sz w:val="28"/>
          <w:szCs w:val="28"/>
        </w:rPr>
        <w:t xml:space="preserve"> (площадок)</w:t>
      </w:r>
      <w:r w:rsidR="005F122D">
        <w:rPr>
          <w:bCs/>
          <w:color w:val="000000"/>
          <w:sz w:val="28"/>
          <w:szCs w:val="28"/>
        </w:rPr>
        <w:t xml:space="preserve"> </w:t>
      </w:r>
    </w:p>
    <w:p w:rsidR="00FB538F" w:rsidRDefault="005F122D" w:rsidP="00A2042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выгула </w:t>
      </w:r>
      <w:r w:rsidR="005674E9">
        <w:rPr>
          <w:bCs/>
          <w:color w:val="000000"/>
          <w:sz w:val="28"/>
          <w:szCs w:val="28"/>
        </w:rPr>
        <w:t xml:space="preserve">домашних животных </w:t>
      </w:r>
      <w:proofErr w:type="gramStart"/>
      <w:r w:rsidR="00A15177" w:rsidRPr="00A20422">
        <w:rPr>
          <w:bCs/>
          <w:color w:val="000000"/>
          <w:sz w:val="28"/>
          <w:szCs w:val="28"/>
        </w:rPr>
        <w:t>на</w:t>
      </w:r>
      <w:proofErr w:type="gramEnd"/>
      <w:r w:rsidR="00A15177" w:rsidRPr="00A20422">
        <w:rPr>
          <w:bCs/>
          <w:color w:val="000000"/>
          <w:sz w:val="28"/>
          <w:szCs w:val="28"/>
        </w:rPr>
        <w:t xml:space="preserve"> </w:t>
      </w:r>
    </w:p>
    <w:p w:rsidR="00FB538F" w:rsidRDefault="00A15177" w:rsidP="00A20422">
      <w:pPr>
        <w:rPr>
          <w:bCs/>
          <w:color w:val="000000"/>
          <w:sz w:val="28"/>
          <w:szCs w:val="28"/>
        </w:rPr>
      </w:pPr>
      <w:r w:rsidRPr="00A20422">
        <w:rPr>
          <w:bCs/>
          <w:color w:val="000000"/>
          <w:sz w:val="28"/>
          <w:szCs w:val="28"/>
        </w:rPr>
        <w:t xml:space="preserve">территории </w:t>
      </w:r>
      <w:r w:rsidR="001A2911" w:rsidRPr="00A20422">
        <w:rPr>
          <w:bCs/>
          <w:color w:val="000000"/>
          <w:sz w:val="28"/>
          <w:szCs w:val="28"/>
        </w:rPr>
        <w:t xml:space="preserve">Рощинского </w:t>
      </w:r>
      <w:r w:rsidRPr="00A20422">
        <w:rPr>
          <w:bCs/>
          <w:color w:val="000000"/>
          <w:sz w:val="28"/>
          <w:szCs w:val="28"/>
        </w:rPr>
        <w:t xml:space="preserve"> сельского </w:t>
      </w:r>
    </w:p>
    <w:p w:rsidR="00A20422" w:rsidRDefault="00A15177" w:rsidP="00A20422">
      <w:pPr>
        <w:rPr>
          <w:bCs/>
          <w:color w:val="000000"/>
          <w:sz w:val="28"/>
          <w:szCs w:val="28"/>
        </w:rPr>
      </w:pPr>
      <w:r w:rsidRPr="00A20422">
        <w:rPr>
          <w:bCs/>
          <w:color w:val="000000"/>
          <w:sz w:val="28"/>
          <w:szCs w:val="28"/>
        </w:rPr>
        <w:t xml:space="preserve">поселения </w:t>
      </w:r>
    </w:p>
    <w:p w:rsidR="00783C88" w:rsidRPr="002123E0" w:rsidRDefault="00783C88" w:rsidP="00783C88">
      <w:pPr>
        <w:jc w:val="both"/>
        <w:rPr>
          <w:color w:val="000000"/>
          <w:sz w:val="20"/>
          <w:szCs w:val="28"/>
        </w:rPr>
      </w:pPr>
    </w:p>
    <w:p w:rsidR="00E14935" w:rsidRDefault="00E14935" w:rsidP="00E14935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</w:t>
      </w:r>
      <w:r w:rsidRPr="00B256EF">
        <w:rPr>
          <w:color w:val="000000"/>
          <w:sz w:val="28"/>
          <w:szCs w:val="28"/>
        </w:rPr>
        <w:t>Федеральны</w:t>
      </w:r>
      <w:r>
        <w:rPr>
          <w:color w:val="000000"/>
          <w:sz w:val="28"/>
          <w:szCs w:val="28"/>
        </w:rPr>
        <w:t>м</w:t>
      </w:r>
      <w:r w:rsidRPr="00B256EF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B256EF">
        <w:rPr>
          <w:color w:val="000000"/>
          <w:sz w:val="28"/>
          <w:szCs w:val="28"/>
        </w:rPr>
        <w:t xml:space="preserve"> от 27.12.2018 № 498-ФЗ “Об ответственном обращении с животными и о внесении изменений в отдельные законодательные акты Российской Федерации”</w:t>
      </w:r>
      <w:r>
        <w:rPr>
          <w:color w:val="000000"/>
          <w:sz w:val="28"/>
          <w:szCs w:val="28"/>
        </w:rPr>
        <w:t>, Федеральным з</w:t>
      </w:r>
      <w:r w:rsidRPr="00B256EF">
        <w:rPr>
          <w:color w:val="000000"/>
          <w:sz w:val="28"/>
          <w:szCs w:val="28"/>
        </w:rPr>
        <w:t>аконом Российской Федерации от 14.05.1993 № 4979-1 «О ветеринарии»</w:t>
      </w:r>
      <w:r>
        <w:rPr>
          <w:color w:val="000000"/>
          <w:sz w:val="28"/>
          <w:szCs w:val="28"/>
        </w:rPr>
        <w:t xml:space="preserve">, Законом Новгородской области от 21.12.2009 № 656 – ОЗ «О содержании домашних животных на территории Новгородской области», </w:t>
      </w:r>
      <w:r w:rsidR="008E7698" w:rsidRPr="008E7698">
        <w:rPr>
          <w:color w:val="000000"/>
          <w:sz w:val="28"/>
          <w:szCs w:val="28"/>
        </w:rPr>
        <w:t>Постановлением Администрации Новгородской области от 25.03.2010 № 133 «Правила содержания домашних животных в Новгородской</w:t>
      </w:r>
      <w:proofErr w:type="gramEnd"/>
      <w:r w:rsidR="008E7698" w:rsidRPr="008E7698">
        <w:rPr>
          <w:color w:val="000000"/>
          <w:sz w:val="28"/>
          <w:szCs w:val="28"/>
        </w:rPr>
        <w:t xml:space="preserve"> области»</w:t>
      </w:r>
      <w:r w:rsidR="008E7698">
        <w:rPr>
          <w:color w:val="000000"/>
          <w:sz w:val="28"/>
          <w:szCs w:val="28"/>
        </w:rPr>
        <w:t xml:space="preserve">, </w:t>
      </w:r>
      <w:r w:rsidRPr="00D344A7">
        <w:rPr>
          <w:color w:val="000000"/>
          <w:sz w:val="28"/>
          <w:szCs w:val="28"/>
        </w:rPr>
        <w:t xml:space="preserve">Уставом </w:t>
      </w:r>
      <w:r>
        <w:rPr>
          <w:color w:val="000000"/>
          <w:sz w:val="28"/>
          <w:szCs w:val="28"/>
        </w:rPr>
        <w:t xml:space="preserve">Рощинского  </w:t>
      </w:r>
      <w:r w:rsidRPr="00D344A7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>, «Правилами благоустройства территории Рощинского сельского поселения» утвержденными Решением Совета депутатов Рощинского сельского поселения от 24.05.2018 № 98</w:t>
      </w:r>
    </w:p>
    <w:p w:rsidR="00E14935" w:rsidRDefault="00E14935" w:rsidP="00E1493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783C88" w:rsidRPr="00D344A7">
        <w:rPr>
          <w:color w:val="000000"/>
          <w:sz w:val="28"/>
          <w:szCs w:val="28"/>
        </w:rPr>
        <w:t xml:space="preserve"> </w:t>
      </w:r>
      <w:r w:rsidR="00A15177">
        <w:rPr>
          <w:color w:val="000000"/>
          <w:sz w:val="28"/>
          <w:szCs w:val="28"/>
        </w:rPr>
        <w:t>целях обеспечения санитарно-эпидемиологического благополучия</w:t>
      </w:r>
      <w:r w:rsidR="00BB7CDF">
        <w:rPr>
          <w:color w:val="000000"/>
          <w:sz w:val="28"/>
          <w:szCs w:val="28"/>
        </w:rPr>
        <w:t xml:space="preserve"> и безопасности </w:t>
      </w:r>
      <w:r w:rsidR="00A15177">
        <w:rPr>
          <w:color w:val="000000"/>
          <w:sz w:val="28"/>
          <w:szCs w:val="28"/>
        </w:rPr>
        <w:t xml:space="preserve"> населения</w:t>
      </w:r>
      <w:r>
        <w:rPr>
          <w:color w:val="000000"/>
          <w:sz w:val="28"/>
          <w:szCs w:val="28"/>
        </w:rPr>
        <w:t>,</w:t>
      </w:r>
      <w:r w:rsidR="00A15177">
        <w:rPr>
          <w:color w:val="000000"/>
          <w:sz w:val="28"/>
          <w:szCs w:val="28"/>
        </w:rPr>
        <w:t xml:space="preserve"> </w:t>
      </w:r>
    </w:p>
    <w:p w:rsidR="00BB7CDF" w:rsidRDefault="00BB7CDF" w:rsidP="00CE726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r w:rsidR="00A15177">
        <w:rPr>
          <w:color w:val="000000"/>
          <w:sz w:val="28"/>
          <w:szCs w:val="28"/>
        </w:rPr>
        <w:t xml:space="preserve">наведения порядка в </w:t>
      </w:r>
      <w:r w:rsidR="00D86AE7">
        <w:rPr>
          <w:color w:val="000000"/>
          <w:sz w:val="28"/>
          <w:szCs w:val="28"/>
        </w:rPr>
        <w:t xml:space="preserve">осуществлении </w:t>
      </w:r>
      <w:r w:rsidR="00E14935">
        <w:rPr>
          <w:color w:val="000000"/>
          <w:sz w:val="28"/>
          <w:szCs w:val="28"/>
        </w:rPr>
        <w:t>выгул</w:t>
      </w:r>
      <w:r w:rsidR="00D86AE7">
        <w:rPr>
          <w:color w:val="000000"/>
          <w:sz w:val="28"/>
          <w:szCs w:val="28"/>
        </w:rPr>
        <w:t>а</w:t>
      </w:r>
      <w:r w:rsidR="00E14935">
        <w:rPr>
          <w:color w:val="000000"/>
          <w:sz w:val="28"/>
          <w:szCs w:val="28"/>
        </w:rPr>
        <w:t xml:space="preserve"> </w:t>
      </w:r>
      <w:r w:rsidR="00D86AE7">
        <w:rPr>
          <w:color w:val="000000"/>
          <w:sz w:val="28"/>
          <w:szCs w:val="28"/>
        </w:rPr>
        <w:t xml:space="preserve">домашних животных на </w:t>
      </w:r>
      <w:r w:rsidR="00A15177">
        <w:rPr>
          <w:color w:val="000000"/>
          <w:sz w:val="28"/>
          <w:szCs w:val="28"/>
        </w:rPr>
        <w:t xml:space="preserve">территории </w:t>
      </w:r>
      <w:r w:rsidR="001A2911">
        <w:rPr>
          <w:color w:val="000000"/>
          <w:sz w:val="28"/>
          <w:szCs w:val="28"/>
        </w:rPr>
        <w:t xml:space="preserve">Рощинского </w:t>
      </w:r>
      <w:r w:rsidR="005F122D">
        <w:rPr>
          <w:color w:val="000000"/>
          <w:sz w:val="28"/>
          <w:szCs w:val="28"/>
        </w:rPr>
        <w:t xml:space="preserve"> сельского поселения</w:t>
      </w:r>
      <w:r w:rsidR="00AD338A">
        <w:rPr>
          <w:color w:val="000000"/>
          <w:sz w:val="28"/>
          <w:szCs w:val="28"/>
        </w:rPr>
        <w:t xml:space="preserve"> </w:t>
      </w:r>
    </w:p>
    <w:p w:rsidR="00CE7266" w:rsidRDefault="00A20422" w:rsidP="00CE726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</w:t>
      </w:r>
      <w:r w:rsidR="00CE7266">
        <w:rPr>
          <w:color w:val="000000"/>
          <w:sz w:val="28"/>
          <w:szCs w:val="28"/>
        </w:rPr>
        <w:t>:</w:t>
      </w:r>
    </w:p>
    <w:p w:rsidR="00A20422" w:rsidRDefault="00D86AE7" w:rsidP="00D86AE7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A20422">
        <w:rPr>
          <w:color w:val="000000"/>
          <w:sz w:val="28"/>
          <w:szCs w:val="28"/>
        </w:rPr>
        <w:t xml:space="preserve">. Утвердить </w:t>
      </w:r>
      <w:r w:rsidR="00CF7BBF">
        <w:rPr>
          <w:color w:val="000000"/>
          <w:sz w:val="28"/>
          <w:szCs w:val="28"/>
        </w:rPr>
        <w:t xml:space="preserve">прилагаемый </w:t>
      </w:r>
      <w:r w:rsidR="00AE2CF5">
        <w:rPr>
          <w:color w:val="000000"/>
          <w:sz w:val="28"/>
          <w:szCs w:val="28"/>
        </w:rPr>
        <w:t>«П</w:t>
      </w:r>
      <w:r w:rsidR="00A20422">
        <w:rPr>
          <w:color w:val="000000"/>
          <w:sz w:val="28"/>
          <w:szCs w:val="28"/>
        </w:rPr>
        <w:t xml:space="preserve">еречень мест </w:t>
      </w:r>
      <w:r w:rsidR="006174D3">
        <w:rPr>
          <w:color w:val="000000"/>
          <w:sz w:val="28"/>
          <w:szCs w:val="28"/>
        </w:rPr>
        <w:t xml:space="preserve">(площадок) </w:t>
      </w:r>
      <w:r w:rsidR="00A20422">
        <w:rPr>
          <w:color w:val="000000"/>
          <w:sz w:val="28"/>
          <w:szCs w:val="28"/>
        </w:rPr>
        <w:t xml:space="preserve">для выгула </w:t>
      </w:r>
      <w:r w:rsidR="00EF0087">
        <w:rPr>
          <w:color w:val="000000"/>
          <w:sz w:val="28"/>
          <w:szCs w:val="28"/>
        </w:rPr>
        <w:t xml:space="preserve">домашних животных </w:t>
      </w:r>
      <w:r w:rsidR="00AE2CF5">
        <w:rPr>
          <w:color w:val="000000"/>
          <w:sz w:val="28"/>
          <w:szCs w:val="28"/>
        </w:rPr>
        <w:t>на территории Рощинского сельского поселения»</w:t>
      </w:r>
      <w:r w:rsidR="00AE2CF5">
        <w:rPr>
          <w:color w:val="000000"/>
          <w:sz w:val="28"/>
          <w:szCs w:val="28"/>
        </w:rPr>
        <w:tab/>
      </w:r>
      <w:r w:rsidR="00EF008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</w:t>
      </w:r>
      <w:r w:rsidR="00A20422">
        <w:rPr>
          <w:color w:val="000000"/>
          <w:sz w:val="28"/>
          <w:szCs w:val="28"/>
        </w:rPr>
        <w:t>.</w:t>
      </w:r>
      <w:r w:rsidR="005F122D">
        <w:rPr>
          <w:color w:val="000000"/>
          <w:sz w:val="28"/>
          <w:szCs w:val="28"/>
        </w:rPr>
        <w:t xml:space="preserve"> </w:t>
      </w:r>
      <w:r w:rsidR="005F122D" w:rsidRPr="005F122D">
        <w:rPr>
          <w:color w:val="000000"/>
          <w:sz w:val="28"/>
          <w:szCs w:val="28"/>
        </w:rPr>
        <w:t>Опубликовать Постановление в  информационном бюллетене «Рощинский вестник» и разместить на официальном сайте администрации.</w:t>
      </w:r>
    </w:p>
    <w:p w:rsidR="00CC65DD" w:rsidRDefault="00CC65DD" w:rsidP="005F122D">
      <w:pPr>
        <w:ind w:firstLine="709"/>
        <w:rPr>
          <w:color w:val="000000"/>
          <w:sz w:val="28"/>
          <w:szCs w:val="28"/>
        </w:rPr>
      </w:pPr>
    </w:p>
    <w:p w:rsidR="00A20422" w:rsidRDefault="00A20422" w:rsidP="009A707A">
      <w:pPr>
        <w:ind w:firstLine="709"/>
        <w:jc w:val="both"/>
        <w:rPr>
          <w:color w:val="000000"/>
          <w:sz w:val="28"/>
          <w:szCs w:val="28"/>
        </w:rPr>
      </w:pPr>
    </w:p>
    <w:p w:rsidR="00CE7266" w:rsidRDefault="00CE7266" w:rsidP="00CE726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rFonts w:eastAsia="Lucida Sans Unicode" w:cs="Arial CYR"/>
          <w:bCs/>
          <w:sz w:val="28"/>
          <w:szCs w:val="28"/>
        </w:rPr>
      </w:pPr>
    </w:p>
    <w:p w:rsidR="00CE7266" w:rsidRDefault="00CE7266" w:rsidP="00CE7266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rFonts w:eastAsia="Lucida Sans Unicode" w:cs="Arial CYR"/>
          <w:bCs/>
          <w:sz w:val="28"/>
          <w:szCs w:val="28"/>
        </w:rPr>
      </w:pPr>
    </w:p>
    <w:p w:rsidR="00FB538F" w:rsidRDefault="00FB538F" w:rsidP="00FB538F">
      <w:pPr>
        <w:widowControl w:val="0"/>
        <w:tabs>
          <w:tab w:val="left" w:pos="0"/>
        </w:tabs>
        <w:suppressAutoHyphens/>
        <w:autoSpaceDE w:val="0"/>
        <w:jc w:val="both"/>
        <w:rPr>
          <w:sz w:val="28"/>
          <w:szCs w:val="28"/>
        </w:rPr>
      </w:pPr>
    </w:p>
    <w:p w:rsidR="00FB538F" w:rsidRDefault="00FB538F" w:rsidP="00FB538F">
      <w:pPr>
        <w:widowControl w:val="0"/>
        <w:tabs>
          <w:tab w:val="left" w:pos="0"/>
        </w:tabs>
        <w:suppressAutoHyphens/>
        <w:autoSpaceDE w:val="0"/>
        <w:jc w:val="both"/>
        <w:rPr>
          <w:rFonts w:eastAsia="Calibri"/>
          <w:sz w:val="28"/>
          <w:szCs w:val="28"/>
        </w:rPr>
      </w:pPr>
    </w:p>
    <w:p w:rsidR="00794832" w:rsidRDefault="00794832" w:rsidP="00A37CE8">
      <w:pPr>
        <w:widowControl w:val="0"/>
        <w:autoSpaceDE w:val="0"/>
        <w:autoSpaceDN w:val="0"/>
        <w:ind w:firstLine="540"/>
        <w:jc w:val="both"/>
        <w:rPr>
          <w:rFonts w:eastAsia="Calibri"/>
          <w:sz w:val="28"/>
          <w:szCs w:val="28"/>
        </w:rPr>
      </w:pPr>
    </w:p>
    <w:p w:rsidR="00794832" w:rsidRDefault="00794832" w:rsidP="00A37CE8">
      <w:pPr>
        <w:widowControl w:val="0"/>
        <w:autoSpaceDE w:val="0"/>
        <w:autoSpaceDN w:val="0"/>
        <w:ind w:firstLine="540"/>
        <w:jc w:val="both"/>
        <w:rPr>
          <w:rFonts w:eastAsia="Calibri"/>
          <w:sz w:val="28"/>
          <w:szCs w:val="28"/>
        </w:rPr>
      </w:pPr>
    </w:p>
    <w:p w:rsidR="00FB538F" w:rsidRDefault="00FB538F" w:rsidP="00A37CE8">
      <w:pPr>
        <w:widowControl w:val="0"/>
        <w:autoSpaceDE w:val="0"/>
        <w:autoSpaceDN w:val="0"/>
        <w:ind w:firstLine="540"/>
        <w:jc w:val="both"/>
        <w:rPr>
          <w:rFonts w:eastAsia="Calibri"/>
          <w:sz w:val="28"/>
          <w:szCs w:val="28"/>
        </w:rPr>
      </w:pPr>
    </w:p>
    <w:p w:rsidR="002803B1" w:rsidRDefault="002803B1" w:rsidP="00A37CE8">
      <w:pPr>
        <w:widowControl w:val="0"/>
        <w:autoSpaceDE w:val="0"/>
        <w:autoSpaceDN w:val="0"/>
        <w:ind w:firstLine="540"/>
        <w:jc w:val="both"/>
        <w:rPr>
          <w:rFonts w:eastAsia="Calibri"/>
          <w:sz w:val="28"/>
          <w:szCs w:val="28"/>
        </w:rPr>
      </w:pPr>
    </w:p>
    <w:p w:rsidR="002803B1" w:rsidRDefault="002803B1" w:rsidP="00A37CE8">
      <w:pPr>
        <w:widowControl w:val="0"/>
        <w:autoSpaceDE w:val="0"/>
        <w:autoSpaceDN w:val="0"/>
        <w:ind w:firstLine="540"/>
        <w:jc w:val="both"/>
        <w:rPr>
          <w:rFonts w:eastAsia="Calibri"/>
          <w:sz w:val="28"/>
          <w:szCs w:val="28"/>
        </w:rPr>
      </w:pPr>
    </w:p>
    <w:p w:rsidR="00794832" w:rsidRDefault="00794832" w:rsidP="00A37CE8">
      <w:pPr>
        <w:widowControl w:val="0"/>
        <w:autoSpaceDE w:val="0"/>
        <w:autoSpaceDN w:val="0"/>
        <w:ind w:firstLine="540"/>
        <w:jc w:val="both"/>
        <w:rPr>
          <w:rFonts w:eastAsia="Calibri"/>
          <w:sz w:val="28"/>
          <w:szCs w:val="28"/>
        </w:rPr>
      </w:pPr>
    </w:p>
    <w:p w:rsidR="00794832" w:rsidRDefault="00794832" w:rsidP="00A37CE8">
      <w:pPr>
        <w:widowControl w:val="0"/>
        <w:autoSpaceDE w:val="0"/>
        <w:autoSpaceDN w:val="0"/>
        <w:ind w:firstLine="540"/>
        <w:jc w:val="both"/>
        <w:rPr>
          <w:rFonts w:eastAsia="Calibri"/>
          <w:sz w:val="28"/>
          <w:szCs w:val="28"/>
        </w:rPr>
      </w:pPr>
    </w:p>
    <w:p w:rsidR="00794832" w:rsidRPr="00CF7BBF" w:rsidRDefault="00794832" w:rsidP="00794832">
      <w:pPr>
        <w:widowControl w:val="0"/>
        <w:suppressAutoHyphens/>
        <w:jc w:val="right"/>
        <w:rPr>
          <w:rFonts w:eastAsia="Lucida Sans Unicode"/>
          <w:sz w:val="20"/>
          <w:szCs w:val="20"/>
        </w:rPr>
      </w:pPr>
      <w:r w:rsidRPr="00CF7BBF">
        <w:rPr>
          <w:rFonts w:eastAsia="Lucida Sans Unicode"/>
          <w:sz w:val="20"/>
          <w:szCs w:val="20"/>
        </w:rPr>
        <w:lastRenderedPageBreak/>
        <w:t xml:space="preserve">Приложение </w:t>
      </w:r>
    </w:p>
    <w:p w:rsidR="00794832" w:rsidRDefault="00794832" w:rsidP="00794832">
      <w:pPr>
        <w:widowControl w:val="0"/>
        <w:autoSpaceDE w:val="0"/>
        <w:autoSpaceDN w:val="0"/>
        <w:ind w:firstLine="540"/>
        <w:jc w:val="right"/>
        <w:rPr>
          <w:rFonts w:eastAsia="Lucida Sans Unicode"/>
          <w:sz w:val="20"/>
          <w:szCs w:val="20"/>
        </w:rPr>
      </w:pPr>
    </w:p>
    <w:p w:rsidR="00794832" w:rsidRPr="00760B0D" w:rsidRDefault="00794832" w:rsidP="00760B0D">
      <w:pPr>
        <w:jc w:val="center"/>
        <w:rPr>
          <w:rFonts w:eastAsia="Calibri"/>
          <w:b/>
          <w:sz w:val="28"/>
          <w:szCs w:val="28"/>
        </w:rPr>
      </w:pPr>
      <w:r w:rsidRPr="00760B0D">
        <w:rPr>
          <w:rFonts w:eastAsia="Calibri"/>
          <w:b/>
          <w:sz w:val="28"/>
          <w:szCs w:val="28"/>
        </w:rPr>
        <w:t>П</w:t>
      </w:r>
      <w:r w:rsidR="00760B0D">
        <w:rPr>
          <w:rFonts w:eastAsia="Calibri"/>
          <w:b/>
          <w:sz w:val="28"/>
          <w:szCs w:val="28"/>
        </w:rPr>
        <w:t>ЕРЕЧЕНЬ</w:t>
      </w:r>
      <w:r w:rsidRPr="00760B0D">
        <w:rPr>
          <w:rFonts w:eastAsia="Calibri"/>
          <w:b/>
          <w:sz w:val="28"/>
          <w:szCs w:val="28"/>
        </w:rPr>
        <w:t xml:space="preserve"> </w:t>
      </w:r>
    </w:p>
    <w:p w:rsidR="00794832" w:rsidRPr="00760B0D" w:rsidRDefault="00794832" w:rsidP="00760B0D">
      <w:pPr>
        <w:jc w:val="center"/>
        <w:rPr>
          <w:rFonts w:eastAsia="Calibri"/>
          <w:b/>
          <w:sz w:val="28"/>
          <w:szCs w:val="28"/>
        </w:rPr>
      </w:pPr>
      <w:r w:rsidRPr="00760B0D">
        <w:rPr>
          <w:rFonts w:eastAsia="Calibri"/>
          <w:b/>
          <w:sz w:val="28"/>
          <w:szCs w:val="28"/>
        </w:rPr>
        <w:t xml:space="preserve">мест </w:t>
      </w:r>
      <w:r w:rsidR="00895946">
        <w:rPr>
          <w:rFonts w:eastAsia="Calibri"/>
          <w:b/>
          <w:sz w:val="28"/>
          <w:szCs w:val="28"/>
        </w:rPr>
        <w:t xml:space="preserve">(площадок) </w:t>
      </w:r>
      <w:r w:rsidRPr="00760B0D">
        <w:rPr>
          <w:rFonts w:eastAsia="Calibri"/>
          <w:b/>
          <w:sz w:val="28"/>
          <w:szCs w:val="28"/>
        </w:rPr>
        <w:t xml:space="preserve">для выгула </w:t>
      </w:r>
      <w:r w:rsidR="003D1FCF">
        <w:rPr>
          <w:rFonts w:eastAsia="Calibri"/>
          <w:b/>
          <w:sz w:val="28"/>
          <w:szCs w:val="28"/>
        </w:rPr>
        <w:t>домашних животных</w:t>
      </w:r>
      <w:r w:rsidRPr="00760B0D">
        <w:rPr>
          <w:rFonts w:eastAsia="Calibri"/>
          <w:b/>
          <w:sz w:val="28"/>
          <w:szCs w:val="28"/>
        </w:rPr>
        <w:t xml:space="preserve"> </w:t>
      </w:r>
    </w:p>
    <w:p w:rsidR="00C7461F" w:rsidRDefault="00794832" w:rsidP="009A19F0">
      <w:pPr>
        <w:jc w:val="center"/>
        <w:rPr>
          <w:rFonts w:eastAsia="Calibri"/>
          <w:sz w:val="28"/>
          <w:szCs w:val="28"/>
        </w:rPr>
      </w:pPr>
      <w:r w:rsidRPr="00760B0D">
        <w:rPr>
          <w:rFonts w:eastAsia="Calibri"/>
          <w:b/>
          <w:sz w:val="28"/>
          <w:szCs w:val="28"/>
        </w:rPr>
        <w:t>на территории Рощинского сельского поселения</w:t>
      </w:r>
      <w:r w:rsidRPr="00760B0D">
        <w:rPr>
          <w:rFonts w:eastAsia="Calibri"/>
          <w:b/>
          <w:sz w:val="28"/>
          <w:szCs w:val="28"/>
        </w:rPr>
        <w:tab/>
      </w:r>
    </w:p>
    <w:p w:rsidR="00C7461F" w:rsidRPr="00C7461F" w:rsidRDefault="00C7461F" w:rsidP="00C7461F">
      <w:pPr>
        <w:tabs>
          <w:tab w:val="left" w:pos="1485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1559"/>
        <w:gridCol w:w="4962"/>
      </w:tblGrid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C7461F">
            <w:pPr>
              <w:suppressLineNumbers/>
              <w:suppressAutoHyphens/>
              <w:jc w:val="center"/>
              <w:rPr>
                <w:bCs/>
                <w:lang w:eastAsia="ar-SA"/>
              </w:rPr>
            </w:pPr>
            <w:r w:rsidRPr="00C7461F">
              <w:rPr>
                <w:bCs/>
                <w:lang w:eastAsia="ar-SA"/>
              </w:rPr>
              <w:t xml:space="preserve">№ </w:t>
            </w:r>
            <w:proofErr w:type="gramStart"/>
            <w:r w:rsidRPr="00C7461F">
              <w:rPr>
                <w:bCs/>
                <w:lang w:eastAsia="ar-SA"/>
              </w:rPr>
              <w:t>п</w:t>
            </w:r>
            <w:proofErr w:type="gramEnd"/>
            <w:r w:rsidRPr="00C7461F">
              <w:rPr>
                <w:bCs/>
                <w:lang w:eastAsia="ar-SA"/>
              </w:rPr>
              <w:t>/п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C7461F">
            <w:pPr>
              <w:suppressLineNumbers/>
              <w:suppressAutoHyphens/>
              <w:ind w:right="175"/>
              <w:jc w:val="center"/>
              <w:rPr>
                <w:bCs/>
                <w:lang w:eastAsia="ar-SA"/>
              </w:rPr>
            </w:pPr>
            <w:r w:rsidRPr="00C7461F">
              <w:rPr>
                <w:bCs/>
                <w:lang w:eastAsia="ar-SA"/>
              </w:rPr>
              <w:t>Населенный пункт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suppressLineNumbers/>
              <w:suppressAutoHyphens/>
              <w:ind w:right="175"/>
              <w:jc w:val="center"/>
              <w:rPr>
                <w:bCs/>
                <w:vertAlign w:val="superscript"/>
                <w:lang w:eastAsia="ar-SA"/>
              </w:rPr>
            </w:pPr>
            <w:r w:rsidRPr="00C7461F">
              <w:rPr>
                <w:bCs/>
                <w:lang w:eastAsia="ar-SA"/>
              </w:rPr>
              <w:t>Площадь участка, м</w:t>
            </w:r>
            <w:r w:rsidRPr="00C7461F">
              <w:rPr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suppressLineNumbers/>
              <w:suppressAutoHyphens/>
              <w:jc w:val="center"/>
              <w:rPr>
                <w:bCs/>
                <w:lang w:eastAsia="ar-SA"/>
              </w:rPr>
            </w:pPr>
            <w:r w:rsidRPr="00C7461F">
              <w:rPr>
                <w:bCs/>
                <w:lang w:eastAsia="ar-SA"/>
              </w:rPr>
              <w:t>Место расположения участка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suppressLineNumbers/>
              <w:tabs>
                <w:tab w:val="left" w:pos="435"/>
              </w:tabs>
              <w:suppressAutoHyphens/>
              <w:ind w:left="-142" w:right="-179"/>
              <w:jc w:val="center"/>
              <w:rPr>
                <w:lang w:eastAsia="ar-SA"/>
              </w:rPr>
            </w:pPr>
            <w:r w:rsidRPr="00C7461F">
              <w:rPr>
                <w:lang w:eastAsia="ar-SA"/>
              </w:rPr>
              <w:t>1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C7461F">
            <w:pPr>
              <w:suppressAutoHyphens/>
              <w:ind w:left="140" w:right="-179" w:hanging="360"/>
              <w:jc w:val="center"/>
              <w:rPr>
                <w:lang w:eastAsia="ar-SA"/>
              </w:rPr>
            </w:pPr>
            <w:r w:rsidRPr="00C7461F">
              <w:rPr>
                <w:lang w:eastAsia="ar-SA"/>
              </w:rPr>
              <w:t>Рощино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suppressLineNumbers/>
              <w:suppressAutoHyphens/>
              <w:ind w:right="175"/>
              <w:jc w:val="center"/>
              <w:rPr>
                <w:lang w:eastAsia="ar-SA"/>
              </w:rPr>
            </w:pPr>
            <w:r w:rsidRPr="00C7461F">
              <w:rPr>
                <w:lang w:eastAsia="ar-SA"/>
              </w:rPr>
              <w:t>2 736,00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suppressLineNumbers/>
              <w:suppressAutoHyphens/>
              <w:ind w:right="154"/>
              <w:jc w:val="center"/>
              <w:rPr>
                <w:lang w:eastAsia="ar-SA"/>
              </w:rPr>
            </w:pPr>
            <w:r w:rsidRPr="00C7461F">
              <w:rPr>
                <w:lang w:eastAsia="ar-SA"/>
              </w:rPr>
              <w:t>За автобусной остановкой на въезде в посёлок Рощино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suppressLineNumbers/>
              <w:tabs>
                <w:tab w:val="left" w:pos="435"/>
              </w:tabs>
              <w:suppressAutoHyphens/>
              <w:ind w:left="-142" w:right="-179"/>
              <w:jc w:val="center"/>
              <w:rPr>
                <w:lang w:eastAsia="ar-SA"/>
              </w:rPr>
            </w:pPr>
            <w:r w:rsidRPr="00C7461F">
              <w:rPr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suppressAutoHyphens/>
              <w:ind w:right="34"/>
              <w:rPr>
                <w:lang w:eastAsia="ar-SA"/>
              </w:rPr>
            </w:pPr>
            <w:r w:rsidRPr="00C7461F">
              <w:rPr>
                <w:lang w:eastAsia="ar-SA"/>
              </w:rPr>
              <w:t>Долгие Бороды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suppressLineNumbers/>
              <w:suppressAutoHyphens/>
              <w:ind w:right="175"/>
              <w:jc w:val="center"/>
              <w:rPr>
                <w:lang w:eastAsia="ar-SA"/>
              </w:rPr>
            </w:pPr>
            <w:r w:rsidRPr="00C7461F">
              <w:rPr>
                <w:lang w:eastAsia="ar-SA"/>
              </w:rPr>
              <w:t>3 705,00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suppressLineNumbers/>
              <w:suppressAutoHyphens/>
              <w:ind w:right="154"/>
              <w:jc w:val="center"/>
              <w:rPr>
                <w:lang w:eastAsia="ar-SA"/>
              </w:rPr>
            </w:pPr>
            <w:r w:rsidRPr="00C7461F">
              <w:rPr>
                <w:lang w:eastAsia="ar-SA"/>
              </w:rPr>
              <w:t>Площадка вдоль улицы Полевая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 w:rsidRPr="00C7461F">
              <w:rPr>
                <w:rFonts w:eastAsia="Calibri"/>
              </w:rPr>
              <w:t>3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Усадье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756,00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 за трансформаторной подстанцией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Ящерово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6 273,00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 с левой стороны улицы Южная (по ходу спуска)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Станки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13 168,00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 ограниченная проезжей частью Улицы Валдайская, земельными участками с адресами ул. Сосновая № 20 и ул. Дорожная № 1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Борисово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17 940,00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9A19F0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Площадка, ограниченная границами земельных участков с адресами 1, 1а, 3, 5 и проезжей частью дороги на Угловку.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Ужин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3 675,00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Площадка, прилегающая к проезжей части дороги на д. Шуя, у перекрёстка.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Новотроицы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3 708,00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 за земельным участком с адресом № 77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Новая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426EF1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5 389,00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426EF1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Площадка, расположенная с восточной стороны земельного участка с № 51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Байнёво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3 356,00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9A19F0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 с восточной стороны за  земельным участком с адресом ул. Озерная 1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Терехово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3 246,00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Площадка с </w:t>
            </w:r>
            <w:proofErr w:type="gramStart"/>
            <w:r>
              <w:rPr>
                <w:rFonts w:eastAsia="Calibri"/>
              </w:rPr>
              <w:t>северо – восточной</w:t>
            </w:r>
            <w:proofErr w:type="gramEnd"/>
            <w:r>
              <w:rPr>
                <w:rFonts w:eastAsia="Calibri"/>
              </w:rPr>
              <w:t xml:space="preserve">  стороны за земельным участком с адресом № 2.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Нелюшка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5 549,00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Площадка, прилегающая с южной стороны к земельному участку с № 24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Шуя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6 946,00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Площадка, прилегающая с западной стороны к развалинам животноводческих ферм справа от дороги на Боровичи.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Ключи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2 481,00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9A19F0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Площадка, прилегающая к земельному участку с № 1 с юго-западной стороны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Закидово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8 611,00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DB6F2C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Площадка, расположенная справа от дорожного знака, обозначающего начало д. Закидово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Едно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4 362,00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9A19F0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Площадка, расположенная с </w:t>
            </w:r>
            <w:proofErr w:type="gramStart"/>
            <w:r>
              <w:rPr>
                <w:rFonts w:eastAsia="Calibri"/>
              </w:rPr>
              <w:t>юго – восточной</w:t>
            </w:r>
            <w:proofErr w:type="gramEnd"/>
            <w:r>
              <w:rPr>
                <w:rFonts w:eastAsia="Calibri"/>
              </w:rPr>
              <w:t xml:space="preserve"> стороны от земельных участков с Адресами № 40 и № 42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Плотично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6 731,00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Площадка,  расположенная с северной стороны земельного участка с адресом № 13.</w:t>
            </w:r>
          </w:p>
        </w:tc>
      </w:tr>
      <w:tr w:rsidR="009A19F0" w:rsidTr="009A19F0">
        <w:tc>
          <w:tcPr>
            <w:tcW w:w="817" w:type="dxa"/>
            <w:vAlign w:val="center"/>
          </w:tcPr>
          <w:p w:rsidR="009A19F0" w:rsidRPr="00C7461F" w:rsidRDefault="009A19F0" w:rsidP="00F746A3">
            <w:pPr>
              <w:tabs>
                <w:tab w:val="left" w:pos="435"/>
                <w:tab w:val="left" w:pos="1485"/>
              </w:tabs>
              <w:ind w:left="-142" w:right="-1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2268" w:type="dxa"/>
            <w:vAlign w:val="center"/>
          </w:tcPr>
          <w:p w:rsidR="009A19F0" w:rsidRPr="00C7461F" w:rsidRDefault="009A19F0" w:rsidP="00FB538F">
            <w:pPr>
              <w:tabs>
                <w:tab w:val="left" w:pos="1485"/>
              </w:tabs>
              <w:rPr>
                <w:rFonts w:eastAsia="Calibri"/>
              </w:rPr>
            </w:pPr>
            <w:r>
              <w:rPr>
                <w:rFonts w:eastAsia="Calibri"/>
              </w:rPr>
              <w:t>Горка</w:t>
            </w:r>
          </w:p>
        </w:tc>
        <w:tc>
          <w:tcPr>
            <w:tcW w:w="1559" w:type="dxa"/>
            <w:vAlign w:val="center"/>
          </w:tcPr>
          <w:p w:rsidR="009A19F0" w:rsidRPr="00C7461F" w:rsidRDefault="009A19F0" w:rsidP="00C7461F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8 749,00</w:t>
            </w:r>
          </w:p>
        </w:tc>
        <w:tc>
          <w:tcPr>
            <w:tcW w:w="4962" w:type="dxa"/>
            <w:vAlign w:val="center"/>
          </w:tcPr>
          <w:p w:rsidR="009A19F0" w:rsidRPr="00C7461F" w:rsidRDefault="009A19F0" w:rsidP="009A19F0">
            <w:pPr>
              <w:tabs>
                <w:tab w:val="left" w:pos="148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Площадка, расположенная с восточной стороны земельных  участков с № 43 и № 44</w:t>
            </w:r>
          </w:p>
        </w:tc>
      </w:tr>
    </w:tbl>
    <w:p w:rsidR="009F38C1" w:rsidRPr="00C7461F" w:rsidRDefault="009F38C1" w:rsidP="00C7461F">
      <w:pPr>
        <w:tabs>
          <w:tab w:val="left" w:pos="1485"/>
        </w:tabs>
        <w:rPr>
          <w:rFonts w:eastAsia="Calibri"/>
          <w:sz w:val="28"/>
          <w:szCs w:val="28"/>
        </w:rPr>
      </w:pPr>
    </w:p>
    <w:sectPr w:rsidR="009F38C1" w:rsidRPr="00C7461F" w:rsidSect="00FB538F">
      <w:headerReference w:type="default" r:id="rId9"/>
      <w:footerReference w:type="default" r:id="rId10"/>
      <w:pgSz w:w="11906" w:h="16838"/>
      <w:pgMar w:top="426" w:right="567" w:bottom="567" w:left="1701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ED4" w:rsidRDefault="00422ED4" w:rsidP="00844D20">
      <w:r>
        <w:separator/>
      </w:r>
    </w:p>
  </w:endnote>
  <w:endnote w:type="continuationSeparator" w:id="0">
    <w:p w:rsidR="00422ED4" w:rsidRDefault="00422ED4" w:rsidP="0084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BF" w:rsidRDefault="00CF7BBF">
    <w:pPr>
      <w:pStyle w:val="a5"/>
      <w:jc w:val="center"/>
    </w:pPr>
  </w:p>
  <w:p w:rsidR="00CF7BBF" w:rsidRDefault="00CF7B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ED4" w:rsidRDefault="00422ED4" w:rsidP="00844D20">
      <w:r>
        <w:separator/>
      </w:r>
    </w:p>
  </w:footnote>
  <w:footnote w:type="continuationSeparator" w:id="0">
    <w:p w:rsidR="00422ED4" w:rsidRDefault="00422ED4" w:rsidP="00844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177" w:rsidRDefault="00A15177" w:rsidP="005D7CDF">
    <w:pPr>
      <w:pStyle w:val="a3"/>
      <w:tabs>
        <w:tab w:val="clear" w:pos="4677"/>
        <w:tab w:val="clear" w:pos="9355"/>
        <w:tab w:val="left" w:pos="211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3634C"/>
    <w:multiLevelType w:val="multilevel"/>
    <w:tmpl w:val="F4841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44A4441"/>
    <w:multiLevelType w:val="hybridMultilevel"/>
    <w:tmpl w:val="629A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428C5"/>
    <w:multiLevelType w:val="hybridMultilevel"/>
    <w:tmpl w:val="0A525BFA"/>
    <w:lvl w:ilvl="0" w:tplc="3D205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3A2C7F"/>
    <w:multiLevelType w:val="hybridMultilevel"/>
    <w:tmpl w:val="D1E00DFC"/>
    <w:lvl w:ilvl="0" w:tplc="3D205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053278"/>
    <w:multiLevelType w:val="multilevel"/>
    <w:tmpl w:val="46581F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C"/>
    <w:rsid w:val="000032A5"/>
    <w:rsid w:val="00003B44"/>
    <w:rsid w:val="00015358"/>
    <w:rsid w:val="00025F05"/>
    <w:rsid w:val="000365EC"/>
    <w:rsid w:val="00046D9A"/>
    <w:rsid w:val="00052BD0"/>
    <w:rsid w:val="00062E04"/>
    <w:rsid w:val="00064AF9"/>
    <w:rsid w:val="000958AA"/>
    <w:rsid w:val="000A0ED5"/>
    <w:rsid w:val="000A58A0"/>
    <w:rsid w:val="000F1C55"/>
    <w:rsid w:val="000F3FEF"/>
    <w:rsid w:val="000F610B"/>
    <w:rsid w:val="00101B6C"/>
    <w:rsid w:val="00116523"/>
    <w:rsid w:val="0012665D"/>
    <w:rsid w:val="00142205"/>
    <w:rsid w:val="001545B6"/>
    <w:rsid w:val="001636E2"/>
    <w:rsid w:val="00174861"/>
    <w:rsid w:val="00194DB9"/>
    <w:rsid w:val="00195FF7"/>
    <w:rsid w:val="0019749D"/>
    <w:rsid w:val="0019766D"/>
    <w:rsid w:val="001A2911"/>
    <w:rsid w:val="001B1D19"/>
    <w:rsid w:val="001C3B32"/>
    <w:rsid w:val="001C3B8B"/>
    <w:rsid w:val="001D0736"/>
    <w:rsid w:val="001E62AE"/>
    <w:rsid w:val="001F4900"/>
    <w:rsid w:val="001F4A7D"/>
    <w:rsid w:val="001F55B7"/>
    <w:rsid w:val="001F56AF"/>
    <w:rsid w:val="001F76FF"/>
    <w:rsid w:val="002123E0"/>
    <w:rsid w:val="002206F4"/>
    <w:rsid w:val="002320B0"/>
    <w:rsid w:val="00242CF9"/>
    <w:rsid w:val="002507A2"/>
    <w:rsid w:val="00273723"/>
    <w:rsid w:val="002803B1"/>
    <w:rsid w:val="002808BA"/>
    <w:rsid w:val="002B1743"/>
    <w:rsid w:val="002B6135"/>
    <w:rsid w:val="002E59EC"/>
    <w:rsid w:val="002F1E18"/>
    <w:rsid w:val="002F37A5"/>
    <w:rsid w:val="00307985"/>
    <w:rsid w:val="00307C7A"/>
    <w:rsid w:val="00313496"/>
    <w:rsid w:val="00321AA1"/>
    <w:rsid w:val="003338C4"/>
    <w:rsid w:val="00366095"/>
    <w:rsid w:val="003706BC"/>
    <w:rsid w:val="00375CB7"/>
    <w:rsid w:val="0038165A"/>
    <w:rsid w:val="00382102"/>
    <w:rsid w:val="003B2141"/>
    <w:rsid w:val="003C0BF0"/>
    <w:rsid w:val="003C0CBC"/>
    <w:rsid w:val="003D1FCF"/>
    <w:rsid w:val="003E344F"/>
    <w:rsid w:val="003E531D"/>
    <w:rsid w:val="003F2246"/>
    <w:rsid w:val="003F53AA"/>
    <w:rsid w:val="004113CB"/>
    <w:rsid w:val="00415DD7"/>
    <w:rsid w:val="00422ED4"/>
    <w:rsid w:val="0042327C"/>
    <w:rsid w:val="004303F3"/>
    <w:rsid w:val="00430FCA"/>
    <w:rsid w:val="00440F72"/>
    <w:rsid w:val="00472BCD"/>
    <w:rsid w:val="004735DA"/>
    <w:rsid w:val="00480714"/>
    <w:rsid w:val="0049176C"/>
    <w:rsid w:val="00492BA7"/>
    <w:rsid w:val="004A16DC"/>
    <w:rsid w:val="004B5845"/>
    <w:rsid w:val="004F778B"/>
    <w:rsid w:val="00522275"/>
    <w:rsid w:val="00526F26"/>
    <w:rsid w:val="00554C34"/>
    <w:rsid w:val="005674E9"/>
    <w:rsid w:val="005870FB"/>
    <w:rsid w:val="00592CBB"/>
    <w:rsid w:val="00592E1C"/>
    <w:rsid w:val="005A113E"/>
    <w:rsid w:val="005A4C64"/>
    <w:rsid w:val="005B073B"/>
    <w:rsid w:val="005B1C09"/>
    <w:rsid w:val="005B537E"/>
    <w:rsid w:val="005C1DAF"/>
    <w:rsid w:val="005C2A06"/>
    <w:rsid w:val="005D7CDF"/>
    <w:rsid w:val="005E4283"/>
    <w:rsid w:val="005E4A28"/>
    <w:rsid w:val="005F122D"/>
    <w:rsid w:val="006174D3"/>
    <w:rsid w:val="00621B50"/>
    <w:rsid w:val="006247EA"/>
    <w:rsid w:val="006303F0"/>
    <w:rsid w:val="00651E7B"/>
    <w:rsid w:val="00652057"/>
    <w:rsid w:val="00652FEA"/>
    <w:rsid w:val="00653F8B"/>
    <w:rsid w:val="006620CF"/>
    <w:rsid w:val="00666912"/>
    <w:rsid w:val="00670621"/>
    <w:rsid w:val="006E7218"/>
    <w:rsid w:val="00706007"/>
    <w:rsid w:val="00710684"/>
    <w:rsid w:val="0074444A"/>
    <w:rsid w:val="00754D96"/>
    <w:rsid w:val="00760B0D"/>
    <w:rsid w:val="00770FCA"/>
    <w:rsid w:val="00783C88"/>
    <w:rsid w:val="00785E44"/>
    <w:rsid w:val="00786886"/>
    <w:rsid w:val="0079121C"/>
    <w:rsid w:val="00791B05"/>
    <w:rsid w:val="00794832"/>
    <w:rsid w:val="007C276E"/>
    <w:rsid w:val="007D16A5"/>
    <w:rsid w:val="007E6BB5"/>
    <w:rsid w:val="007F0100"/>
    <w:rsid w:val="007F4D60"/>
    <w:rsid w:val="008041BC"/>
    <w:rsid w:val="0080785B"/>
    <w:rsid w:val="00807DB7"/>
    <w:rsid w:val="00825B19"/>
    <w:rsid w:val="008377D5"/>
    <w:rsid w:val="008445C1"/>
    <w:rsid w:val="00844D20"/>
    <w:rsid w:val="00866CA3"/>
    <w:rsid w:val="00867F23"/>
    <w:rsid w:val="00895946"/>
    <w:rsid w:val="008959C6"/>
    <w:rsid w:val="008A53E7"/>
    <w:rsid w:val="008A63E7"/>
    <w:rsid w:val="008A6435"/>
    <w:rsid w:val="008B3827"/>
    <w:rsid w:val="008B4944"/>
    <w:rsid w:val="008B64C7"/>
    <w:rsid w:val="008D4C0B"/>
    <w:rsid w:val="008D7FA8"/>
    <w:rsid w:val="008E7698"/>
    <w:rsid w:val="00921F96"/>
    <w:rsid w:val="00936ECA"/>
    <w:rsid w:val="00943B96"/>
    <w:rsid w:val="0094534B"/>
    <w:rsid w:val="00953BC2"/>
    <w:rsid w:val="009658F2"/>
    <w:rsid w:val="009759AF"/>
    <w:rsid w:val="00976823"/>
    <w:rsid w:val="00991D92"/>
    <w:rsid w:val="009A1682"/>
    <w:rsid w:val="009A19F0"/>
    <w:rsid w:val="009A324C"/>
    <w:rsid w:val="009A707A"/>
    <w:rsid w:val="009B1386"/>
    <w:rsid w:val="009C1A55"/>
    <w:rsid w:val="009D7758"/>
    <w:rsid w:val="009F38C1"/>
    <w:rsid w:val="00A024DE"/>
    <w:rsid w:val="00A15177"/>
    <w:rsid w:val="00A20422"/>
    <w:rsid w:val="00A21029"/>
    <w:rsid w:val="00A22B30"/>
    <w:rsid w:val="00A22D3C"/>
    <w:rsid w:val="00A273EA"/>
    <w:rsid w:val="00A30789"/>
    <w:rsid w:val="00A31BFE"/>
    <w:rsid w:val="00A37CE8"/>
    <w:rsid w:val="00A453D9"/>
    <w:rsid w:val="00A56183"/>
    <w:rsid w:val="00A56D5C"/>
    <w:rsid w:val="00A63261"/>
    <w:rsid w:val="00A67AE6"/>
    <w:rsid w:val="00A72373"/>
    <w:rsid w:val="00A74893"/>
    <w:rsid w:val="00AA2A8A"/>
    <w:rsid w:val="00AA34C0"/>
    <w:rsid w:val="00AB3CEE"/>
    <w:rsid w:val="00AC3059"/>
    <w:rsid w:val="00AD338A"/>
    <w:rsid w:val="00AE2CF5"/>
    <w:rsid w:val="00AF530B"/>
    <w:rsid w:val="00AF5F66"/>
    <w:rsid w:val="00B00846"/>
    <w:rsid w:val="00B02C75"/>
    <w:rsid w:val="00B034BE"/>
    <w:rsid w:val="00B22143"/>
    <w:rsid w:val="00B256EF"/>
    <w:rsid w:val="00B31565"/>
    <w:rsid w:val="00B500A0"/>
    <w:rsid w:val="00B67BBE"/>
    <w:rsid w:val="00B84D0E"/>
    <w:rsid w:val="00BA6AD3"/>
    <w:rsid w:val="00BB4638"/>
    <w:rsid w:val="00BB7CDF"/>
    <w:rsid w:val="00BC3B9F"/>
    <w:rsid w:val="00BC3C40"/>
    <w:rsid w:val="00BE4995"/>
    <w:rsid w:val="00C0252F"/>
    <w:rsid w:val="00C0328F"/>
    <w:rsid w:val="00C07715"/>
    <w:rsid w:val="00C36AC0"/>
    <w:rsid w:val="00C4131A"/>
    <w:rsid w:val="00C5208E"/>
    <w:rsid w:val="00C60269"/>
    <w:rsid w:val="00C7461F"/>
    <w:rsid w:val="00C7695F"/>
    <w:rsid w:val="00C80272"/>
    <w:rsid w:val="00C84DBC"/>
    <w:rsid w:val="00CB6AFE"/>
    <w:rsid w:val="00CC65DD"/>
    <w:rsid w:val="00CE0D82"/>
    <w:rsid w:val="00CE3B85"/>
    <w:rsid w:val="00CE7266"/>
    <w:rsid w:val="00CF3F1E"/>
    <w:rsid w:val="00CF4BBB"/>
    <w:rsid w:val="00CF7BBF"/>
    <w:rsid w:val="00D07671"/>
    <w:rsid w:val="00D10DFC"/>
    <w:rsid w:val="00D12547"/>
    <w:rsid w:val="00D20CB5"/>
    <w:rsid w:val="00D3739A"/>
    <w:rsid w:val="00D46539"/>
    <w:rsid w:val="00D50449"/>
    <w:rsid w:val="00D6042D"/>
    <w:rsid w:val="00D6389F"/>
    <w:rsid w:val="00D86AE7"/>
    <w:rsid w:val="00D9314C"/>
    <w:rsid w:val="00DA1B65"/>
    <w:rsid w:val="00DB2CDB"/>
    <w:rsid w:val="00DB6F2C"/>
    <w:rsid w:val="00DC1001"/>
    <w:rsid w:val="00DC311F"/>
    <w:rsid w:val="00DC3942"/>
    <w:rsid w:val="00DD52C2"/>
    <w:rsid w:val="00DD52F6"/>
    <w:rsid w:val="00DE094D"/>
    <w:rsid w:val="00DE76A4"/>
    <w:rsid w:val="00DF400C"/>
    <w:rsid w:val="00DF7BB2"/>
    <w:rsid w:val="00E04236"/>
    <w:rsid w:val="00E1273B"/>
    <w:rsid w:val="00E14935"/>
    <w:rsid w:val="00E23384"/>
    <w:rsid w:val="00E30960"/>
    <w:rsid w:val="00E54436"/>
    <w:rsid w:val="00E54B61"/>
    <w:rsid w:val="00E55DB8"/>
    <w:rsid w:val="00E737B4"/>
    <w:rsid w:val="00E8253D"/>
    <w:rsid w:val="00EA4C35"/>
    <w:rsid w:val="00EB310A"/>
    <w:rsid w:val="00ED1184"/>
    <w:rsid w:val="00ED2CEE"/>
    <w:rsid w:val="00EE733C"/>
    <w:rsid w:val="00EF0087"/>
    <w:rsid w:val="00EF13B3"/>
    <w:rsid w:val="00F04254"/>
    <w:rsid w:val="00F157AB"/>
    <w:rsid w:val="00F21F38"/>
    <w:rsid w:val="00F45D42"/>
    <w:rsid w:val="00F533FD"/>
    <w:rsid w:val="00F569A7"/>
    <w:rsid w:val="00F630C8"/>
    <w:rsid w:val="00F70C19"/>
    <w:rsid w:val="00F734DA"/>
    <w:rsid w:val="00F746A3"/>
    <w:rsid w:val="00F93010"/>
    <w:rsid w:val="00FB538F"/>
    <w:rsid w:val="00FB61DC"/>
    <w:rsid w:val="00FE004B"/>
    <w:rsid w:val="00FE1F40"/>
    <w:rsid w:val="00FE2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D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4D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44D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4D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7C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C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Цветовое выделение"/>
    <w:rsid w:val="00783C88"/>
    <w:rPr>
      <w:b/>
      <w:color w:val="000080"/>
    </w:rPr>
  </w:style>
  <w:style w:type="character" w:styleId="aa">
    <w:name w:val="Hyperlink"/>
    <w:unhideWhenUsed/>
    <w:rsid w:val="00783C88"/>
    <w:rPr>
      <w:color w:val="0000FF"/>
      <w:u w:val="single"/>
    </w:rPr>
  </w:style>
  <w:style w:type="paragraph" w:customStyle="1" w:styleId="ConsPlusNormal">
    <w:name w:val="ConsPlusNormal"/>
    <w:rsid w:val="00783C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3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83C8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qFormat/>
    <w:rsid w:val="00783C88"/>
    <w:pPr>
      <w:widowControl w:val="0"/>
      <w:suppressAutoHyphens/>
      <w:autoSpaceDE w:val="0"/>
      <w:ind w:left="720"/>
      <w:contextualSpacing/>
    </w:pPr>
    <w:rPr>
      <w:sz w:val="20"/>
      <w:szCs w:val="20"/>
      <w:lang w:eastAsia="ar-SA"/>
    </w:rPr>
  </w:style>
  <w:style w:type="paragraph" w:customStyle="1" w:styleId="consplusnormal0">
    <w:name w:val="consplusnormal"/>
    <w:basedOn w:val="a"/>
    <w:rsid w:val="00783C88"/>
    <w:pPr>
      <w:spacing w:before="100" w:beforeAutospacing="1" w:after="100" w:afterAutospacing="1"/>
    </w:pPr>
  </w:style>
  <w:style w:type="character" w:customStyle="1" w:styleId="s10">
    <w:name w:val="s10"/>
    <w:rsid w:val="00783C88"/>
  </w:style>
  <w:style w:type="paragraph" w:customStyle="1" w:styleId="ConsPlusTitle">
    <w:name w:val="ConsPlusTitle"/>
    <w:rsid w:val="001422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character" w:customStyle="1" w:styleId="ac">
    <w:name w:val="Гипертекстовая ссылка"/>
    <w:rsid w:val="00313496"/>
    <w:rPr>
      <w:color w:val="106BBE"/>
    </w:rPr>
  </w:style>
  <w:style w:type="table" w:styleId="ad">
    <w:name w:val="Table Grid"/>
    <w:basedOn w:val="a1"/>
    <w:uiPriority w:val="59"/>
    <w:rsid w:val="00F70C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fo1">
    <w:name w:val="spfo1"/>
    <w:basedOn w:val="a0"/>
    <w:rsid w:val="00472BCD"/>
  </w:style>
  <w:style w:type="character" w:styleId="ae">
    <w:name w:val="line number"/>
    <w:basedOn w:val="a0"/>
    <w:uiPriority w:val="99"/>
    <w:semiHidden/>
    <w:unhideWhenUsed/>
    <w:rsid w:val="00CF7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D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4D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44D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4D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7C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7C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Цветовое выделение"/>
    <w:rsid w:val="00783C88"/>
    <w:rPr>
      <w:b/>
      <w:color w:val="000080"/>
    </w:rPr>
  </w:style>
  <w:style w:type="character" w:styleId="aa">
    <w:name w:val="Hyperlink"/>
    <w:unhideWhenUsed/>
    <w:rsid w:val="00783C88"/>
    <w:rPr>
      <w:color w:val="0000FF"/>
      <w:u w:val="single"/>
    </w:rPr>
  </w:style>
  <w:style w:type="paragraph" w:customStyle="1" w:styleId="ConsPlusNormal">
    <w:name w:val="ConsPlusNormal"/>
    <w:rsid w:val="00783C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3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83C8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qFormat/>
    <w:rsid w:val="00783C88"/>
    <w:pPr>
      <w:widowControl w:val="0"/>
      <w:suppressAutoHyphens/>
      <w:autoSpaceDE w:val="0"/>
      <w:ind w:left="720"/>
      <w:contextualSpacing/>
    </w:pPr>
    <w:rPr>
      <w:sz w:val="20"/>
      <w:szCs w:val="20"/>
      <w:lang w:eastAsia="ar-SA"/>
    </w:rPr>
  </w:style>
  <w:style w:type="paragraph" w:customStyle="1" w:styleId="consplusnormal0">
    <w:name w:val="consplusnormal"/>
    <w:basedOn w:val="a"/>
    <w:rsid w:val="00783C88"/>
    <w:pPr>
      <w:spacing w:before="100" w:beforeAutospacing="1" w:after="100" w:afterAutospacing="1"/>
    </w:pPr>
  </w:style>
  <w:style w:type="character" w:customStyle="1" w:styleId="s10">
    <w:name w:val="s10"/>
    <w:rsid w:val="00783C88"/>
  </w:style>
  <w:style w:type="paragraph" w:customStyle="1" w:styleId="ConsPlusTitle">
    <w:name w:val="ConsPlusTitle"/>
    <w:rsid w:val="001422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character" w:customStyle="1" w:styleId="ac">
    <w:name w:val="Гипертекстовая ссылка"/>
    <w:rsid w:val="00313496"/>
    <w:rPr>
      <w:color w:val="106BBE"/>
    </w:rPr>
  </w:style>
  <w:style w:type="table" w:styleId="ad">
    <w:name w:val="Table Grid"/>
    <w:basedOn w:val="a1"/>
    <w:uiPriority w:val="59"/>
    <w:rsid w:val="00F70C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fo1">
    <w:name w:val="spfo1"/>
    <w:basedOn w:val="a0"/>
    <w:rsid w:val="00472BCD"/>
  </w:style>
  <w:style w:type="character" w:styleId="ae">
    <w:name w:val="line number"/>
    <w:basedOn w:val="a0"/>
    <w:uiPriority w:val="99"/>
    <w:semiHidden/>
    <w:unhideWhenUsed/>
    <w:rsid w:val="00CF7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4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451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1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44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1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4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68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0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0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BC99-3BB3-4788-A24A-7BF5C8E6B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Admin</cp:lastModifiedBy>
  <cp:revision>4</cp:revision>
  <cp:lastPrinted>2018-03-15T06:26:00Z</cp:lastPrinted>
  <dcterms:created xsi:type="dcterms:W3CDTF">2019-08-29T13:36:00Z</dcterms:created>
  <dcterms:modified xsi:type="dcterms:W3CDTF">2019-09-02T05:54:00Z</dcterms:modified>
</cp:coreProperties>
</file>