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69794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BA7A4C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24.05.2019 № 129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О внесении изменений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в решение Совета депутатов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Рощинского сельского поселения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от 25.12.2018 № 116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«О бюджете Рощинского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и плановый период 2020 и 2021 годов»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 xml:space="preserve">        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 xml:space="preserve">         </w:t>
      </w:r>
      <w:r w:rsidRPr="00FB0878">
        <w:rPr>
          <w:rFonts w:ascii="Times New Roman" w:hAnsi="Times New Roman"/>
          <w:sz w:val="28"/>
          <w:szCs w:val="28"/>
          <w:lang w:eastAsia="zh-CN"/>
        </w:rPr>
        <w:t>В соответствии с бюджетным кодексом Российской Федерации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sz w:val="28"/>
          <w:szCs w:val="28"/>
          <w:lang w:eastAsia="zh-CN"/>
        </w:rPr>
        <w:t>Совет депутатов Рощинского сельского поселения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>РЕШИЛ: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878">
        <w:rPr>
          <w:rFonts w:ascii="Times New Roman" w:hAnsi="Times New Roman"/>
          <w:sz w:val="28"/>
          <w:szCs w:val="28"/>
          <w:lang w:eastAsia="zh-CN"/>
        </w:rPr>
        <w:t>1. Утвердить основные характеристики  бюджета  Рощинского сельского поселения на 2019 год:</w:t>
      </w: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878">
        <w:rPr>
          <w:rFonts w:ascii="Times New Roman" w:hAnsi="Times New Roman"/>
          <w:sz w:val="28"/>
          <w:szCs w:val="28"/>
          <w:lang w:eastAsia="zh-CN"/>
        </w:rPr>
        <w:t xml:space="preserve">        прогнозируемый общий объем доходов бюджета Рощинского сельского поселения  в сумме </w:t>
      </w:r>
      <w:r w:rsidRPr="00FB0878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11 910,686 </w:t>
      </w:r>
      <w:r w:rsidRPr="00FB0878">
        <w:rPr>
          <w:rFonts w:ascii="Times New Roman" w:hAnsi="Times New Roman"/>
          <w:sz w:val="28"/>
          <w:szCs w:val="28"/>
          <w:lang w:eastAsia="zh-CN"/>
        </w:rPr>
        <w:t xml:space="preserve">тыс. рублей </w:t>
      </w: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878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 Рощинского сельского поселения в сумме  </w:t>
      </w:r>
      <w:r w:rsidRPr="00FB0878">
        <w:rPr>
          <w:rFonts w:ascii="Times New Roman" w:hAnsi="Times New Roman"/>
          <w:b/>
          <w:bCs/>
          <w:sz w:val="28"/>
          <w:szCs w:val="28"/>
          <w:lang w:eastAsia="zh-CN"/>
        </w:rPr>
        <w:t>11 910,686</w:t>
      </w:r>
      <w:r w:rsidRPr="00FB0878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878">
        <w:rPr>
          <w:rFonts w:ascii="Times New Roman" w:hAnsi="Times New Roman"/>
          <w:sz w:val="28"/>
          <w:szCs w:val="28"/>
          <w:lang w:eastAsia="zh-CN"/>
        </w:rPr>
        <w:t xml:space="preserve">       Прогнозируемый  профицит бюджета в сумме </w:t>
      </w:r>
      <w:r w:rsidRPr="00FB0878">
        <w:rPr>
          <w:rFonts w:ascii="Times New Roman" w:hAnsi="Times New Roman"/>
          <w:b/>
          <w:bCs/>
          <w:sz w:val="28"/>
          <w:szCs w:val="28"/>
          <w:lang w:eastAsia="zh-CN"/>
        </w:rPr>
        <w:t>0</w:t>
      </w:r>
      <w:r w:rsidRPr="00FB0878">
        <w:rPr>
          <w:rFonts w:ascii="Times New Roman" w:hAnsi="Times New Roman"/>
          <w:sz w:val="28"/>
          <w:szCs w:val="28"/>
          <w:lang w:eastAsia="zh-CN"/>
        </w:rPr>
        <w:t xml:space="preserve"> тыс. рублей.</w:t>
      </w: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878">
        <w:rPr>
          <w:rFonts w:ascii="Times New Roman" w:hAnsi="Times New Roman"/>
          <w:sz w:val="28"/>
          <w:szCs w:val="28"/>
          <w:lang w:eastAsia="zh-CN"/>
        </w:rPr>
        <w:t>Утвердить основные характеристики  бюджета Рощинского сельского поселения на плановый период 2020 и 2021 годов:</w:t>
      </w: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878">
        <w:rPr>
          <w:rFonts w:ascii="Times New Roman" w:hAnsi="Times New Roman"/>
          <w:sz w:val="28"/>
          <w:szCs w:val="28"/>
          <w:lang w:eastAsia="zh-CN"/>
        </w:rPr>
        <w:t xml:space="preserve">      прогнозируемый общий объем доходов бюджета Рощинского сельского поселения на 2020 год  в сумме </w:t>
      </w:r>
      <w:r w:rsidRPr="00FB0878">
        <w:rPr>
          <w:rFonts w:ascii="Times New Roman" w:hAnsi="Times New Roman"/>
          <w:b/>
          <w:bCs/>
          <w:sz w:val="28"/>
          <w:szCs w:val="28"/>
          <w:lang w:eastAsia="zh-CN"/>
        </w:rPr>
        <w:t>11 399,239</w:t>
      </w:r>
      <w:r w:rsidRPr="00FB0878">
        <w:rPr>
          <w:rFonts w:ascii="Times New Roman" w:hAnsi="Times New Roman"/>
          <w:sz w:val="28"/>
          <w:szCs w:val="28"/>
          <w:lang w:eastAsia="zh-CN"/>
        </w:rPr>
        <w:t xml:space="preserve"> тыс. рублей и на 2021 год в сумме </w:t>
      </w:r>
      <w:r w:rsidRPr="00FB0878">
        <w:rPr>
          <w:rFonts w:ascii="Times New Roman" w:hAnsi="Times New Roman"/>
          <w:b/>
          <w:bCs/>
          <w:sz w:val="28"/>
          <w:szCs w:val="28"/>
          <w:lang w:eastAsia="zh-CN"/>
        </w:rPr>
        <w:t>11 952,734</w:t>
      </w:r>
      <w:r w:rsidRPr="00FB0878">
        <w:rPr>
          <w:rFonts w:ascii="Times New Roman" w:hAnsi="Times New Roman"/>
          <w:sz w:val="28"/>
          <w:szCs w:val="28"/>
          <w:lang w:eastAsia="zh-CN"/>
        </w:rPr>
        <w:t xml:space="preserve"> тыс. рублей</w:t>
      </w: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FB0878">
        <w:rPr>
          <w:rFonts w:ascii="Times New Roman" w:hAnsi="Times New Roman"/>
          <w:sz w:val="28"/>
          <w:szCs w:val="28"/>
          <w:lang w:eastAsia="zh-CN"/>
        </w:rPr>
        <w:t xml:space="preserve">        общий объем расходов бюджета; Рощинского сельского поселения на 2020 год в сумме </w:t>
      </w:r>
      <w:r w:rsidRPr="00FB0878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11 399,239 </w:t>
      </w:r>
      <w:r w:rsidRPr="00FB0878">
        <w:rPr>
          <w:rFonts w:ascii="Times New Roman" w:hAnsi="Times New Roman"/>
          <w:sz w:val="28"/>
          <w:szCs w:val="28"/>
          <w:lang w:eastAsia="zh-CN"/>
        </w:rPr>
        <w:t xml:space="preserve">тыс. рублей и на 2021 год в сумме </w:t>
      </w:r>
      <w:r w:rsidRPr="00FB0878">
        <w:rPr>
          <w:rFonts w:ascii="Times New Roman" w:hAnsi="Times New Roman"/>
          <w:b/>
          <w:bCs/>
          <w:sz w:val="28"/>
          <w:szCs w:val="28"/>
          <w:lang w:eastAsia="zh-CN"/>
        </w:rPr>
        <w:t xml:space="preserve">11 952,734 </w:t>
      </w:r>
      <w:r w:rsidRPr="00FB0878">
        <w:rPr>
          <w:rFonts w:ascii="Times New Roman" w:hAnsi="Times New Roman"/>
          <w:sz w:val="28"/>
          <w:szCs w:val="28"/>
          <w:lang w:eastAsia="zh-CN"/>
        </w:rPr>
        <w:t>тыс. рублей.</w:t>
      </w: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</w:pPr>
      <w:r w:rsidRPr="00FB0878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прогнозируемый  профицит бюджета на 2020 год в сумме   </w:t>
      </w:r>
      <w:r w:rsidRPr="00FB0878">
        <w:rPr>
          <w:rFonts w:ascii="Times New Roman" w:hAnsi="Times New Roman"/>
          <w:b/>
          <w:color w:val="000000"/>
          <w:spacing w:val="-7"/>
          <w:sz w:val="28"/>
          <w:szCs w:val="28"/>
          <w:u w:val="single"/>
          <w:lang w:eastAsia="zh-CN"/>
        </w:rPr>
        <w:t>0</w:t>
      </w:r>
      <w:r w:rsidRPr="00FB0878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 и на 2021 год в сумме </w:t>
      </w:r>
      <w:r w:rsidRPr="00FB0878">
        <w:rPr>
          <w:rFonts w:ascii="Times New Roman" w:hAnsi="Times New Roman"/>
          <w:b/>
          <w:color w:val="000000"/>
          <w:spacing w:val="-7"/>
          <w:sz w:val="28"/>
          <w:szCs w:val="28"/>
          <w:lang w:eastAsia="zh-CN"/>
        </w:rPr>
        <w:t>0</w:t>
      </w:r>
      <w:r w:rsidRPr="00FB0878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тыс. рублей</w:t>
      </w:r>
    </w:p>
    <w:p w:rsidR="00FB0878" w:rsidRPr="00FB0878" w:rsidRDefault="00FB0878" w:rsidP="00FB0878">
      <w:pPr>
        <w:shd w:val="clear" w:color="auto" w:fill="FFFFFF"/>
        <w:suppressAutoHyphens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</w:pPr>
      <w:r w:rsidRPr="00FB0878">
        <w:rPr>
          <w:rFonts w:ascii="Times New Roman" w:hAnsi="Times New Roman"/>
          <w:color w:val="000000"/>
          <w:spacing w:val="-7"/>
          <w:sz w:val="28"/>
          <w:szCs w:val="28"/>
          <w:lang w:eastAsia="zh-CN"/>
        </w:rPr>
        <w:t xml:space="preserve">          2</w:t>
      </w:r>
      <w:r w:rsidRPr="00FB087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. Утвердить объем бюджетных ассигнований дорожного фонда Рощинского сельского поселения на 2019 год в сумме </w:t>
      </w:r>
      <w:r w:rsidRPr="00FB0878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3 009,7</w:t>
      </w:r>
      <w:r w:rsidRPr="00FB087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плановый период 2020 год в сумме </w:t>
      </w:r>
      <w:r w:rsidRPr="00FB0878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2 851,2</w:t>
      </w:r>
      <w:r w:rsidRPr="00FB087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рублей, на 2021 год в сумме </w:t>
      </w:r>
      <w:r w:rsidRPr="00FB0878">
        <w:rPr>
          <w:rFonts w:ascii="Times New Roman" w:hAnsi="Times New Roman"/>
          <w:b/>
          <w:color w:val="000000"/>
          <w:spacing w:val="-6"/>
          <w:sz w:val="28"/>
          <w:szCs w:val="28"/>
          <w:lang w:eastAsia="zh-CN"/>
        </w:rPr>
        <w:t>3 656,8</w:t>
      </w:r>
      <w:r w:rsidRPr="00FB087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тыс. рублей. </w:t>
      </w:r>
      <w:r w:rsidRPr="00FB087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lastRenderedPageBreak/>
        <w:t>Главным распорядителем средств дорожного фонда Рощинского сельского поселения на 2019 год и плановый период 2020 и 2021 года является Администрация Рощинского сельского поселения.</w:t>
      </w:r>
    </w:p>
    <w:p w:rsidR="00FB0878" w:rsidRPr="00FB0878" w:rsidRDefault="00FB0878" w:rsidP="00FB0878">
      <w:pPr>
        <w:shd w:val="clear" w:color="auto" w:fill="FFFFFF"/>
        <w:suppressAutoHyphens/>
        <w:spacing w:after="0" w:line="240" w:lineRule="auto"/>
        <w:ind w:left="33" w:right="25"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878">
        <w:rPr>
          <w:rFonts w:ascii="Times New Roman" w:hAnsi="Times New Roman"/>
          <w:color w:val="000000"/>
          <w:spacing w:val="-6"/>
          <w:sz w:val="28"/>
          <w:szCs w:val="28"/>
          <w:lang w:eastAsia="zh-CN"/>
        </w:rPr>
        <w:t xml:space="preserve">      </w:t>
      </w:r>
      <w:r w:rsidRPr="00FB0878">
        <w:rPr>
          <w:rFonts w:ascii="Times New Roman" w:hAnsi="Times New Roman"/>
          <w:sz w:val="28"/>
          <w:szCs w:val="28"/>
          <w:lang w:eastAsia="zh-CN"/>
        </w:rPr>
        <w:t xml:space="preserve">  4. Приложения к решению Совета депутатов от 25.12.2018 № 116 «О бюджете Рощинского сельского поселения на 2019 год и плановый период 2020 и 2021 годов» № 1, 3, 4, 5 читать в прилагаемых редакциях.</w:t>
      </w:r>
    </w:p>
    <w:p w:rsid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B0878">
        <w:rPr>
          <w:rFonts w:ascii="Times New Roman" w:hAnsi="Times New Roman"/>
          <w:sz w:val="28"/>
          <w:szCs w:val="28"/>
          <w:lang w:eastAsia="zh-CN"/>
        </w:rPr>
        <w:t xml:space="preserve">         5. Опубликовать в информационном бюллетене «Рощинский вестник» и разместить на официальном сайте администрации.</w:t>
      </w:r>
    </w:p>
    <w:p w:rsid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FB0878">
        <w:rPr>
          <w:rFonts w:ascii="Times New Roman" w:hAnsi="Times New Roman"/>
          <w:b/>
          <w:sz w:val="28"/>
          <w:szCs w:val="28"/>
          <w:lang w:eastAsia="zh-CN"/>
        </w:rPr>
        <w:t xml:space="preserve">Глава сельского поселения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  </w:t>
      </w:r>
      <w:r w:rsidRPr="00FB0878">
        <w:rPr>
          <w:rFonts w:ascii="Times New Roman" w:hAnsi="Times New Roman"/>
          <w:b/>
          <w:sz w:val="28"/>
          <w:szCs w:val="28"/>
          <w:lang w:eastAsia="zh-CN"/>
        </w:rPr>
        <w:t>В.Б. Мячин</w:t>
      </w: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color w:val="000000"/>
          <w:spacing w:val="-11"/>
          <w:sz w:val="28"/>
          <w:szCs w:val="28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  <w:r w:rsidRPr="00FB0878">
        <w:rPr>
          <w:rFonts w:ascii="Times New Roman" w:hAnsi="Times New Roman"/>
          <w:lang w:eastAsia="zh-CN"/>
        </w:rPr>
        <w:t>Приложение № 1</w:t>
      </w:r>
    </w:p>
    <w:p w:rsidR="00FB0878" w:rsidRPr="00FB0878" w:rsidRDefault="00FB0878" w:rsidP="00FB0878">
      <w:pPr>
        <w:suppressAutoHyphens/>
        <w:spacing w:after="0" w:line="240" w:lineRule="auto"/>
        <w:ind w:left="7788"/>
        <w:rPr>
          <w:rFonts w:ascii="Times New Roman" w:hAnsi="Times New Roman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B0878">
        <w:rPr>
          <w:rFonts w:ascii="Times New Roman" w:hAnsi="Times New Roman"/>
          <w:lang w:eastAsia="zh-CN"/>
        </w:rPr>
        <w:t xml:space="preserve"> </w:t>
      </w:r>
      <w:r w:rsidRPr="00FB0878">
        <w:rPr>
          <w:rFonts w:ascii="Times New Roman" w:hAnsi="Times New Roman"/>
          <w:b/>
          <w:lang w:eastAsia="zh-CN"/>
        </w:rPr>
        <w:t>Перечень главных администраторов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B0878">
        <w:rPr>
          <w:rFonts w:ascii="Times New Roman" w:hAnsi="Times New Roman"/>
          <w:b/>
          <w:lang w:eastAsia="zh-CN"/>
        </w:rPr>
        <w:t>доходов бюджета Рощинского сельского поселения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color w:val="000000"/>
          <w:lang w:eastAsia="zh-CN"/>
        </w:rPr>
      </w:pPr>
      <w:r w:rsidRPr="00FB0878">
        <w:rPr>
          <w:rFonts w:ascii="Times New Roman" w:hAnsi="Times New Roman"/>
          <w:lang w:eastAsia="zh-CN"/>
        </w:rPr>
        <w:t xml:space="preserve">                                             </w:t>
      </w:r>
    </w:p>
    <w:tbl>
      <w:tblPr>
        <w:tblW w:w="0" w:type="auto"/>
        <w:tblInd w:w="-90" w:type="dxa"/>
        <w:tblLayout w:type="fixed"/>
        <w:tblLook w:val="04A0"/>
      </w:tblPr>
      <w:tblGrid>
        <w:gridCol w:w="1746"/>
        <w:gridCol w:w="3201"/>
        <w:gridCol w:w="5087"/>
      </w:tblGrid>
      <w:tr w:rsidR="00FB0878" w:rsidRPr="00FB0878" w:rsidTr="00FB0878">
        <w:tc>
          <w:tcPr>
            <w:tcW w:w="4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lang w:eastAsia="zh-CN"/>
              </w:rPr>
              <w:t>Код бюджетной классификации</w:t>
            </w:r>
          </w:p>
        </w:tc>
        <w:tc>
          <w:tcPr>
            <w:tcW w:w="5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 xml:space="preserve">Наименование  главного администратора доходов  бюджета </w:t>
            </w:r>
          </w:p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 xml:space="preserve">Рощинского сельского поселения 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>Главный администратор дохода</w:t>
            </w:r>
          </w:p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>Доход бюджета Рощинского сельского поселения</w:t>
            </w:r>
          </w:p>
        </w:tc>
        <w:tc>
          <w:tcPr>
            <w:tcW w:w="5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878" w:rsidRPr="00FB0878" w:rsidRDefault="00FB0878" w:rsidP="00FB0878">
            <w:pPr>
              <w:spacing w:after="0" w:line="240" w:lineRule="auto"/>
              <w:rPr>
                <w:rFonts w:cs="Calibri"/>
                <w:lang w:eastAsia="zh-CN"/>
              </w:rPr>
            </w:pP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>Администрация Рощинского сельского поселения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 xml:space="preserve"> 1 08 04020 01 1000 110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1 14 02053 10 0000 410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1 17 01050 10 0000 180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 xml:space="preserve">Невыясненные поступления, зачисляемые в бюджет поселения 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2 02 35118 10 0000 150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2 02 30024 10 7028 150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2 02 30024 10 7065 150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2 02 29999 10 0000 150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Прочие субсидии бюджетам поселений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2 02 29999 10 8001 150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2 02 29999 10 7152 150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Областная целевая программа «Государственная поддержка развития местного самоуправления в Новгородской области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Управление Федерального казначейства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FB0878">
              <w:rPr>
                <w:rFonts w:ascii="Times New Roman" w:hAnsi="Times New Roman"/>
                <w:lang w:eastAsia="zh-CN"/>
              </w:rPr>
              <w:t>1 03 022310 10 0000 110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FB0878">
              <w:rPr>
                <w:rFonts w:ascii="Times New Roman" w:hAnsi="Times New Roman"/>
                <w:lang w:eastAsia="zh-CN"/>
              </w:rPr>
              <w:t>1 03 022410 10 0000 110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моторные масла </w:t>
            </w: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для дизельных и (или) карбюраторных (</w:t>
            </w:r>
            <w:proofErr w:type="spellStart"/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lastRenderedPageBreak/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FB0878">
              <w:rPr>
                <w:rFonts w:ascii="Times New Roman" w:hAnsi="Times New Roman"/>
                <w:lang w:eastAsia="zh-CN"/>
              </w:rPr>
              <w:t>1 03 022510 10 0000 110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100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FB0878">
              <w:rPr>
                <w:rFonts w:ascii="Times New Roman" w:hAnsi="Times New Roman"/>
                <w:lang w:eastAsia="zh-CN"/>
              </w:rPr>
              <w:t>1 03 022610 10 0000 110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</w:tr>
      <w:tr w:rsidR="00FB0878" w:rsidRPr="00FB0878" w:rsidTr="00FB0878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944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2 07 05030 10 0000 150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eastAsia="Calibri" w:hAnsi="Times New Roman"/>
                <w:spacing w:val="4"/>
                <w:lang w:eastAsia="en-US"/>
              </w:rPr>
            </w:pP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Прочие безвозмездные поступления в бюджеты сельских поселений.</w:t>
            </w:r>
          </w:p>
        </w:tc>
      </w:tr>
    </w:tbl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FB0878">
        <w:rPr>
          <w:rFonts w:ascii="Times New Roman" w:hAnsi="Times New Roman"/>
          <w:lang w:eastAsia="zh-CN"/>
        </w:rPr>
        <w:t xml:space="preserve">     </w:t>
      </w:r>
    </w:p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lang w:eastAsia="zh-CN"/>
        </w:rPr>
      </w:pPr>
      <w:r w:rsidRPr="00FB0878">
        <w:rPr>
          <w:rFonts w:ascii="Times New Roman" w:hAnsi="Times New Roman"/>
          <w:lang w:eastAsia="zh-CN"/>
        </w:rPr>
        <w:t xml:space="preserve">                         </w:t>
      </w:r>
    </w:p>
    <w:p w:rsidR="00FB0878" w:rsidRPr="00FB0878" w:rsidRDefault="00FB0878" w:rsidP="00FB0878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  <w:r w:rsidRPr="00FB0878">
        <w:rPr>
          <w:rFonts w:ascii="Times New Roman" w:hAnsi="Times New Roman"/>
          <w:lang w:eastAsia="zh-CN"/>
        </w:rPr>
        <w:t>Приложение № 3</w:t>
      </w:r>
    </w:p>
    <w:p w:rsidR="00FB0878" w:rsidRPr="00FB0878" w:rsidRDefault="00FB0878" w:rsidP="00FB0878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lang w:eastAsia="zh-CN"/>
        </w:rPr>
      </w:pP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FB0878">
        <w:rPr>
          <w:rFonts w:ascii="Times New Roman" w:hAnsi="Times New Roman"/>
          <w:b/>
          <w:bCs/>
          <w:lang w:eastAsia="zh-CN"/>
        </w:rPr>
        <w:t>Поступление доходов в  бюджет Рощинского сельского поселения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FB0878">
        <w:rPr>
          <w:rFonts w:ascii="Times New Roman" w:hAnsi="Times New Roman"/>
          <w:b/>
          <w:bCs/>
          <w:lang w:eastAsia="zh-CN"/>
        </w:rPr>
        <w:t>на 2019 год и плановый период 2020 и 2021 годов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tblInd w:w="-90" w:type="dxa"/>
        <w:tblLayout w:type="fixed"/>
        <w:tblLook w:val="04A0"/>
      </w:tblPr>
      <w:tblGrid>
        <w:gridCol w:w="2970"/>
        <w:gridCol w:w="2714"/>
        <w:gridCol w:w="1381"/>
        <w:gridCol w:w="1380"/>
        <w:gridCol w:w="1380"/>
      </w:tblGrid>
      <w:tr w:rsidR="00FB0878" w:rsidRPr="00FB0878" w:rsidTr="00FB0878">
        <w:trPr>
          <w:trHeight w:val="1044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Наименование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Код бюджетной классификации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2019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2020 год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2021 год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ДОХОДЫ, ВСЕГО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11 910 686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 xml:space="preserve">11 399 239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11 952 734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Налоговые и неналоговые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000 100 0000000 0000 000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10 100 700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>10 956 800</w:t>
            </w:r>
          </w:p>
        </w:tc>
      </w:tr>
      <w:tr w:rsidR="00FB0878" w:rsidRPr="00FB0878" w:rsidTr="00FB0878">
        <w:trPr>
          <w:trHeight w:val="331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Налоговые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10 100 700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>10 406 200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FB0878">
              <w:rPr>
                <w:rFonts w:ascii="Times New Roman" w:hAnsi="Times New Roman"/>
                <w:b/>
                <w:lang w:eastAsia="zh-CN"/>
              </w:rPr>
              <w:t>10 956 800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Налоги на прибыль, доходы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1 460 000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before="96"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Налог на доходы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000 101 0200001 0000 110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1 380 000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1 460 000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before="96"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lang w:eastAsia="zh-CN"/>
              </w:rPr>
              <w:t>000 101 0201001 0000 110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1 380 000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1 420 000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1 460 000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eastAsia="Calibri" w:hAnsi="Times New Roman"/>
                <w:b/>
                <w:spacing w:val="4"/>
                <w:lang w:eastAsia="en-US"/>
              </w:rPr>
              <w:t>Акцизы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val="en-US"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000 103 0220001 0000 110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val="en-US" w:eastAsia="zh-CN"/>
              </w:rPr>
              <w:t>1 </w:t>
            </w: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170 700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2 031 200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2 836 800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дизельное топливо, подлежащие распределению между бюджетами субъектов </w:t>
            </w: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val="en-US" w:eastAsia="zh-CN"/>
              </w:rPr>
            </w:pPr>
            <w:r w:rsidRPr="00FB0878">
              <w:rPr>
                <w:rFonts w:ascii="Times New Roman" w:hAnsi="Times New Roman"/>
                <w:bCs/>
                <w:color w:val="000000"/>
                <w:lang w:eastAsia="zh-CN"/>
              </w:rPr>
              <w:lastRenderedPageBreak/>
              <w:t>000 103 0223101 0000 110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424 514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 xml:space="preserve">771 108 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1 080 566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FB0878">
              <w:rPr>
                <w:rFonts w:ascii="Times New Roman" w:hAnsi="Times New Roman"/>
                <w:bCs/>
                <w:color w:val="000000"/>
                <w:lang w:eastAsia="zh-CN"/>
              </w:rPr>
              <w:t>000 103 0224101 0000 110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2 974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5 264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7 376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FB0878">
              <w:rPr>
                <w:rFonts w:ascii="Times New Roman" w:hAnsi="Times New Roman"/>
                <w:bCs/>
                <w:color w:val="000000"/>
                <w:lang w:eastAsia="zh-CN"/>
              </w:rPr>
              <w:t>000 103 0225101 0000 110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822 117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1 254 328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1 748 358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lang w:eastAsia="zh-CN"/>
              </w:rPr>
            </w:pPr>
            <w:r w:rsidRPr="00FB0878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FB0878">
              <w:rPr>
                <w:rFonts w:ascii="Times New Roman" w:hAnsi="Times New Roman"/>
                <w:bCs/>
                <w:color w:val="000000"/>
                <w:lang w:eastAsia="zh-CN"/>
              </w:rPr>
              <w:t>000 103 0226101 0000 110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zh-CN"/>
              </w:rPr>
            </w:pPr>
            <w:r w:rsidRPr="00FB0878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FB0878">
              <w:rPr>
                <w:rFonts w:ascii="Times New Roman" w:hAnsi="Times New Roman"/>
                <w:bCs/>
                <w:lang w:eastAsia="zh-CN"/>
              </w:rPr>
              <w:t>-78 905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val="en-US" w:eastAsia="zh-CN"/>
              </w:rPr>
              <w:t xml:space="preserve"> </w:t>
            </w:r>
            <w:r w:rsidRPr="00FB0878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 xml:space="preserve"> 500 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Налоги на имущество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000 106 0000000 0000 000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7 547 000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6 952 000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6 657 000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Налог на имущество физических лиц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257 000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000 106 0103010 0000 110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247 000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252 000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257 000</w:t>
            </w:r>
          </w:p>
        </w:tc>
      </w:tr>
      <w:tr w:rsidR="00FB0878" w:rsidRPr="00FB0878" w:rsidTr="00FB0878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Земельный налог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000 106 0600000 0000 110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7 300 000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6 700 000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6 400 000</w:t>
            </w:r>
          </w:p>
        </w:tc>
      </w:tr>
      <w:tr w:rsidR="00FB0878" w:rsidRPr="00FB0878" w:rsidTr="00FB0878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Земельный налог с организаций,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t>000 106 0603310 0000 110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6 895 000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6 295 000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5 995 000</w:t>
            </w:r>
          </w:p>
        </w:tc>
      </w:tr>
      <w:tr w:rsidR="00FB0878" w:rsidRPr="00FB0878" w:rsidTr="00FB0878">
        <w:trPr>
          <w:trHeight w:val="24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lang w:eastAsia="zh-CN"/>
              </w:rPr>
              <w:t xml:space="preserve">Земельный налог с </w:t>
            </w:r>
            <w:r w:rsidRPr="00FB0878">
              <w:rPr>
                <w:rFonts w:ascii="Times New Roman" w:hAnsi="Times New Roman"/>
                <w:color w:val="000000"/>
                <w:lang w:eastAsia="zh-CN"/>
              </w:rPr>
              <w:lastRenderedPageBreak/>
              <w:t>физических лиц, обладающих земельным участком, расположенным в границах поселений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lang w:eastAsia="zh-CN"/>
              </w:rPr>
              <w:lastRenderedPageBreak/>
              <w:t>000 106 0604310 0000 110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405 000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lastRenderedPageBreak/>
              <w:t>Государственная пошлина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000 108 0000000 0000 110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3 000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 xml:space="preserve">000 108 0402001 0000 110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3 000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3 000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000 2 00 00000 00 0000 000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1 809 986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995 934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000 2 02 00000 00 0000 000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1 809 986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993 039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995 934</w:t>
            </w:r>
          </w:p>
        </w:tc>
      </w:tr>
      <w:tr w:rsidR="00FB0878" w:rsidRPr="00FB0878" w:rsidTr="00FB0878"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FB08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zh-CN"/>
              </w:rPr>
              <w:t>000 2 02 35000 00 0000 150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170 986</w:t>
            </w:r>
          </w:p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173 039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175 934</w:t>
            </w:r>
          </w:p>
        </w:tc>
      </w:tr>
      <w:tr w:rsidR="00FB0878" w:rsidRPr="00FB0878" w:rsidTr="00FB0878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000 2 02 35118 10 0000 150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79 526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81 579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84 474</w:t>
            </w:r>
          </w:p>
        </w:tc>
      </w:tr>
      <w:tr w:rsidR="00FB0878" w:rsidRPr="00FB0878" w:rsidTr="00FB0878">
        <w:trPr>
          <w:trHeight w:val="663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000 2 02 30024 10 7065 150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500</w:t>
            </w:r>
          </w:p>
        </w:tc>
      </w:tr>
      <w:tr w:rsidR="00FB0878" w:rsidRPr="00FB0878" w:rsidTr="00FB0878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Субвенция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000 2 02 30024 10 7028 150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90 960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90 960</w:t>
            </w:r>
          </w:p>
        </w:tc>
      </w:tr>
      <w:tr w:rsidR="00FB0878" w:rsidRPr="00FB0878" w:rsidTr="00FB0878">
        <w:trPr>
          <w:trHeight w:val="87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 xml:space="preserve">Субсидия бюджетам сельских поселений 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000 2 02 29999 10 0000 150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1 639 000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lang w:eastAsia="zh-CN"/>
              </w:rPr>
              <w:t>820 000</w:t>
            </w:r>
          </w:p>
        </w:tc>
      </w:tr>
      <w:tr w:rsidR="00FB0878" w:rsidRPr="00FB0878" w:rsidTr="00FB0878">
        <w:trPr>
          <w:cantSplit/>
          <w:trHeight w:val="442"/>
        </w:trPr>
        <w:tc>
          <w:tcPr>
            <w:tcW w:w="29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lastRenderedPageBreak/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000 2 02 29999 10 7152 150 </w:t>
            </w:r>
          </w:p>
        </w:tc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1 639 000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820 000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FB0878">
              <w:rPr>
                <w:rFonts w:ascii="Times New Roman" w:hAnsi="Times New Roman"/>
                <w:bCs/>
                <w:lang w:eastAsia="zh-CN"/>
              </w:rPr>
              <w:t>820 000</w:t>
            </w:r>
          </w:p>
        </w:tc>
      </w:tr>
    </w:tbl>
    <w:p w:rsidR="00FB0878" w:rsidRPr="00FB0878" w:rsidRDefault="00FB0878" w:rsidP="00FB0878">
      <w:pPr>
        <w:suppressAutoHyphens/>
        <w:spacing w:after="0" w:line="240" w:lineRule="auto"/>
        <w:rPr>
          <w:rFonts w:ascii="Times New Roman" w:hAnsi="Times New Roman"/>
          <w:b/>
          <w:lang w:eastAsia="zh-CN"/>
        </w:rPr>
      </w:pPr>
      <w:r w:rsidRPr="00FB0878">
        <w:rPr>
          <w:rFonts w:ascii="Times New Roman" w:hAnsi="Times New Roman"/>
          <w:b/>
          <w:lang w:eastAsia="zh-CN"/>
        </w:rPr>
        <w:t xml:space="preserve">      </w:t>
      </w:r>
    </w:p>
    <w:p w:rsidR="00FB0878" w:rsidRPr="00FB0878" w:rsidRDefault="00FB0878" w:rsidP="00FB0878">
      <w:pPr>
        <w:suppressAutoHyphens/>
        <w:rPr>
          <w:rFonts w:ascii="Times New Roman" w:hAnsi="Times New Roman"/>
          <w:b/>
          <w:lang w:eastAsia="zh-CN"/>
        </w:rPr>
      </w:pPr>
      <w:r w:rsidRPr="00FB0878">
        <w:rPr>
          <w:rFonts w:ascii="Times New Roman" w:hAnsi="Times New Roman"/>
          <w:b/>
          <w:lang w:eastAsia="zh-CN"/>
        </w:rPr>
        <w:t xml:space="preserve">                                                                                                                                                </w:t>
      </w:r>
      <w:r w:rsidRPr="00FB0878">
        <w:rPr>
          <w:rFonts w:ascii="Times New Roman" w:hAnsi="Times New Roman"/>
          <w:lang w:eastAsia="zh-CN"/>
        </w:rPr>
        <w:t xml:space="preserve"> Приложение № 4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B0878">
        <w:rPr>
          <w:rFonts w:ascii="Times New Roman" w:hAnsi="Times New Roman"/>
          <w:b/>
          <w:lang w:eastAsia="zh-CN"/>
        </w:rPr>
        <w:t xml:space="preserve">Ведомственная структура 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B0878">
        <w:rPr>
          <w:rFonts w:ascii="Times New Roman" w:hAnsi="Times New Roman"/>
          <w:b/>
          <w:lang w:eastAsia="zh-CN"/>
        </w:rPr>
        <w:t>расходов бюджета Рощинского сельского поселения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FB0878">
        <w:rPr>
          <w:rFonts w:ascii="Times New Roman" w:hAnsi="Times New Roman"/>
          <w:b/>
          <w:lang w:eastAsia="zh-CN"/>
        </w:rPr>
        <w:t xml:space="preserve">на 2019 год </w:t>
      </w:r>
      <w:r w:rsidRPr="00FB0878">
        <w:rPr>
          <w:rFonts w:ascii="Times New Roman" w:hAnsi="Times New Roman"/>
          <w:b/>
          <w:bCs/>
          <w:lang w:eastAsia="zh-CN"/>
        </w:rPr>
        <w:t>и плановый период 2020-2021 годов</w:t>
      </w:r>
      <w:r w:rsidRPr="00FB0878">
        <w:rPr>
          <w:rFonts w:ascii="Times New Roman" w:hAnsi="Times New Roman"/>
          <w:b/>
          <w:lang w:eastAsia="zh-CN"/>
        </w:rPr>
        <w:t xml:space="preserve"> </w:t>
      </w:r>
    </w:p>
    <w:p w:rsidR="00FB0878" w:rsidRPr="00FB0878" w:rsidRDefault="00FB0878" w:rsidP="00FB0878">
      <w:pPr>
        <w:suppressAutoHyphens/>
        <w:spacing w:after="0"/>
        <w:rPr>
          <w:rFonts w:ascii="Times New Roman" w:hAnsi="Times New Roman"/>
          <w:lang w:eastAsia="zh-CN"/>
        </w:rPr>
      </w:pPr>
      <w:r w:rsidRPr="00FB0878">
        <w:rPr>
          <w:rFonts w:ascii="Times New Roman" w:hAnsi="Times New Roman"/>
          <w:lang w:eastAsia="zh-CN"/>
        </w:rPr>
        <w:t xml:space="preserve">  </w:t>
      </w:r>
    </w:p>
    <w:tbl>
      <w:tblPr>
        <w:tblW w:w="10035" w:type="dxa"/>
        <w:tblInd w:w="-124" w:type="dxa"/>
        <w:tblLayout w:type="fixed"/>
        <w:tblLook w:val="04A0"/>
      </w:tblPr>
      <w:tblGrid>
        <w:gridCol w:w="3138"/>
        <w:gridCol w:w="521"/>
        <w:gridCol w:w="477"/>
        <w:gridCol w:w="488"/>
        <w:gridCol w:w="920"/>
        <w:gridCol w:w="566"/>
        <w:gridCol w:w="1309"/>
        <w:gridCol w:w="1308"/>
        <w:gridCol w:w="1308"/>
      </w:tblGrid>
      <w:tr w:rsidR="00FB0878" w:rsidRPr="00FB0878" w:rsidTr="00FB0878">
        <w:trPr>
          <w:trHeight w:val="54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Вед.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FB0878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FB0878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11 910 686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FB0878" w:rsidRPr="00FB0878" w:rsidTr="00FB0878">
        <w:trPr>
          <w:trHeight w:val="4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</w:tr>
      <w:tr w:rsidR="00FB0878" w:rsidRPr="00FB0878" w:rsidTr="00FB0878">
        <w:trPr>
          <w:trHeight w:val="61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</w:tr>
      <w:tr w:rsidR="00FB0878" w:rsidRPr="00FB0878" w:rsidTr="00FB0878">
        <w:trPr>
          <w:trHeight w:val="54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40 000 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Функционирование Правитель-</w:t>
            </w:r>
            <w:proofErr w:type="spellStart"/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4 890 640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4 799 580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3 179 784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182 000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Взносы по обязательному социальному страхованию на </w:t>
            </w: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</w:t>
            </w: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960 296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163 000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308 600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B0878" w:rsidRPr="00FB0878" w:rsidTr="00FB0878">
        <w:trPr>
          <w:trHeight w:val="2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</w:t>
            </w: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областного закона "Об административных правонарушениях"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Национальная оборона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16 308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6 218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val="71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101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FB0878" w:rsidRPr="00FB0878" w:rsidTr="00FB0878">
        <w:trPr>
          <w:trHeight w:hRule="exact" w:val="126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B0878" w:rsidRPr="00FB0878" w:rsidTr="00FB0878">
        <w:trPr>
          <w:trHeight w:hRule="exact" w:val="41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944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3 212 700</w:t>
            </w:r>
          </w:p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FB0878" w:rsidRPr="00FB0878" w:rsidTr="00FB0878">
        <w:trPr>
          <w:trHeight w:hRule="exact" w:val="64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3 009 700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FB0878" w:rsidRPr="00FB0878" w:rsidTr="00FB0878">
        <w:trPr>
          <w:trHeight w:val="539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Содержание  автомобильных дорог общего пользования местного значения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840 700</w:t>
            </w: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1 501 200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FB0878" w:rsidRPr="00FB0878" w:rsidTr="00FB0878">
        <w:trPr>
          <w:trHeight w:val="994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Муниципальная программа «Ремонт автомобильных дорог общего пользования местного значения расположенных в </w:t>
            </w: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val="663"/>
        </w:trPr>
        <w:tc>
          <w:tcPr>
            <w:tcW w:w="3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0878" w:rsidRPr="00FB0878" w:rsidRDefault="00FB0878" w:rsidP="00FB08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FB0878" w:rsidRPr="00FB0878" w:rsidTr="00FB0878">
        <w:trPr>
          <w:trHeight w:val="663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Муниципальная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1147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 инвентаризация и паспортизация  автомобильных дорог местного значения общего пользования поселения</w:t>
            </w:r>
          </w:p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990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97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FB08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60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B0878" w:rsidRPr="00FB0878" w:rsidTr="00FB0878">
        <w:trPr>
          <w:trHeight w:val="58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FB0878" w:rsidRPr="00FB0878" w:rsidTr="00FB0878">
        <w:trPr>
          <w:trHeight w:val="40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1 104 968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592 813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Прочая закупка товаров, работ и </w:t>
            </w: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</w:t>
            </w: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rPr>
          <w:trHeight w:val="20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lastRenderedPageBreak/>
              <w:t>Социальная политика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FB0878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9409999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FB0878" w:rsidRPr="00FB0878" w:rsidTr="00FB0878">
        <w:trPr>
          <w:trHeight w:val="146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11 910 686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FB0878" w:rsidRPr="00FB0878" w:rsidRDefault="00FB0878" w:rsidP="00FB0878">
      <w:pPr>
        <w:suppressAutoHyphens/>
        <w:rPr>
          <w:rFonts w:ascii="Times New Roman" w:hAnsi="Times New Roman"/>
          <w:b/>
          <w:sz w:val="20"/>
          <w:szCs w:val="20"/>
          <w:lang w:eastAsia="zh-CN"/>
        </w:rPr>
      </w:pPr>
    </w:p>
    <w:p w:rsidR="00FB0878" w:rsidRPr="00FB0878" w:rsidRDefault="00FB0878" w:rsidP="00FB0878">
      <w:pPr>
        <w:suppressAutoHyphens/>
        <w:ind w:left="1416"/>
        <w:jc w:val="right"/>
        <w:rPr>
          <w:rFonts w:ascii="Times New Roman" w:hAnsi="Times New Roman"/>
          <w:b/>
          <w:lang w:eastAsia="zh-CN"/>
        </w:rPr>
      </w:pPr>
      <w:r w:rsidRPr="00FB0878">
        <w:rPr>
          <w:rFonts w:ascii="Times New Roman" w:hAnsi="Times New Roman"/>
          <w:b/>
          <w:lang w:eastAsia="zh-CN"/>
        </w:rPr>
        <w:t xml:space="preserve">                        </w:t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</w:r>
      <w:r w:rsidRPr="00FB0878">
        <w:rPr>
          <w:rFonts w:ascii="Times New Roman" w:hAnsi="Times New Roman"/>
          <w:b/>
          <w:lang w:eastAsia="zh-CN"/>
        </w:rPr>
        <w:tab/>
        <w:t xml:space="preserve"> </w:t>
      </w:r>
      <w:r w:rsidRPr="00FB0878">
        <w:rPr>
          <w:rFonts w:ascii="Times New Roman" w:hAnsi="Times New Roman"/>
          <w:lang w:eastAsia="zh-CN"/>
        </w:rPr>
        <w:t xml:space="preserve">Приложение № </w:t>
      </w:r>
      <w:r w:rsidRPr="00FB0878">
        <w:rPr>
          <w:rFonts w:ascii="Times New Roman" w:hAnsi="Times New Roman"/>
          <w:b/>
          <w:lang w:eastAsia="zh-CN"/>
        </w:rPr>
        <w:t>5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zh-CN"/>
        </w:rPr>
      </w:pPr>
      <w:r w:rsidRPr="00FB0878">
        <w:rPr>
          <w:rFonts w:ascii="Times New Roman" w:hAnsi="Times New Roman"/>
          <w:b/>
          <w:lang w:eastAsia="zh-CN"/>
        </w:rPr>
        <w:t>Распределение бюджетных ассигнований 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  <w:r w:rsidRPr="00FB0878">
        <w:rPr>
          <w:rFonts w:ascii="Times New Roman" w:hAnsi="Times New Roman"/>
          <w:b/>
          <w:lang w:eastAsia="zh-CN"/>
        </w:rPr>
        <w:t xml:space="preserve">на 2019 год </w:t>
      </w:r>
      <w:r w:rsidRPr="00FB0878">
        <w:rPr>
          <w:rFonts w:ascii="Times New Roman" w:hAnsi="Times New Roman"/>
          <w:b/>
          <w:bCs/>
          <w:lang w:eastAsia="zh-CN"/>
        </w:rPr>
        <w:t>и плановый период 2020 и 2021 годов</w:t>
      </w:r>
    </w:p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tbl>
      <w:tblPr>
        <w:tblW w:w="9945" w:type="dxa"/>
        <w:tblInd w:w="-124" w:type="dxa"/>
        <w:tblLayout w:type="fixed"/>
        <w:tblLook w:val="04A0"/>
      </w:tblPr>
      <w:tblGrid>
        <w:gridCol w:w="3289"/>
        <w:gridCol w:w="540"/>
        <w:gridCol w:w="540"/>
        <w:gridCol w:w="1259"/>
        <w:gridCol w:w="540"/>
        <w:gridCol w:w="1259"/>
        <w:gridCol w:w="1259"/>
        <w:gridCol w:w="1259"/>
      </w:tblGrid>
      <w:tr w:rsidR="00FB0878" w:rsidRPr="00FB0878" w:rsidTr="00FB0878">
        <w:trPr>
          <w:trHeight w:val="54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proofErr w:type="spellStart"/>
            <w:r w:rsidRPr="00FB0878">
              <w:rPr>
                <w:rFonts w:ascii="Times New Roman" w:hAnsi="Times New Roman"/>
                <w:lang w:eastAsia="zh-CN"/>
              </w:rPr>
              <w:t>Рз</w:t>
            </w:r>
            <w:proofErr w:type="spellEnd"/>
            <w:r w:rsidRPr="00FB0878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ПР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Ц.С.Р.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ВР.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Сумма на 2019год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Сумма на 2020год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FB0878">
              <w:rPr>
                <w:rFonts w:ascii="Times New Roman" w:hAnsi="Times New Roman"/>
                <w:lang w:eastAsia="zh-CN"/>
              </w:rPr>
              <w:t>Сумма на 2021год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11 910 686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  <w:tr w:rsidR="00FB0878" w:rsidRPr="00FB0878" w:rsidTr="00FB0878">
        <w:trPr>
          <w:trHeight w:val="482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6 131 292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6 131 292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5 981 292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1 010 040</w:t>
            </w:r>
          </w:p>
        </w:tc>
      </w:tr>
      <w:tr w:rsidR="00FB0878" w:rsidRPr="00FB0878" w:rsidTr="00FB0878">
        <w:trPr>
          <w:trHeight w:val="61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1 010 040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1 010 040</w:t>
            </w:r>
          </w:p>
        </w:tc>
      </w:tr>
      <w:tr w:rsidR="00FB0878" w:rsidRPr="00FB0878" w:rsidTr="00FB0878">
        <w:trPr>
          <w:trHeight w:val="54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745 038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40 000 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9100001000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225 002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Функционирование Правитель-</w:t>
            </w:r>
            <w:proofErr w:type="spellStart"/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ства</w:t>
            </w:r>
            <w:proofErr w:type="spellEnd"/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5 040 540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4 890 540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4 949 580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4 799 580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Фонд оплаты труда </w:t>
            </w:r>
            <w:proofErr w:type="spellStart"/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государствен-ных</w:t>
            </w:r>
            <w:proofErr w:type="spellEnd"/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3 179 784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3 179 784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Иные выплаты персоналу государственных (муниципальных) органов, за исключением фонда  оплаты труда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 182 000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182 000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 960 296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960 296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en-US"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163 000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113 000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408 500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308 500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851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43 000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B0878" w:rsidRPr="00FB0878" w:rsidTr="00FB0878">
        <w:trPr>
          <w:trHeight w:val="2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Уплата иных платежей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Расходы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90 960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на выплату персоналу в целях обеспечения выполнения функций государственными (муниципальными) органами.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90 960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69 840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9200070280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21 120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Обеспечение деятельности финансовых, налоговых и таможенных органов и органов финансового(финансово-бюджетного)надзора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50 212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9300001000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50 212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9400099990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lastRenderedPageBreak/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Расходы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правонарушениях", на 2014-2016 годы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9200070650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84 474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79 526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84 474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79 526</w:t>
            </w:r>
          </w:p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81 579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84 474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tabs>
                <w:tab w:val="left" w:pos="1695"/>
              </w:tabs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54 000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keepNext/>
              <w:tabs>
                <w:tab w:val="left" w:pos="1695"/>
              </w:tabs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16 308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16 308 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</w:tr>
      <w:tr w:rsidR="00FB0878" w:rsidRPr="00FB0878" w:rsidTr="00FB0878">
        <w:trPr>
          <w:trHeight w:val="526"/>
        </w:trPr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tabs>
                <w:tab w:val="left" w:pos="1695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9500051180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6 218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8 271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11 166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Национальная безопасность и правоохранительная</w:t>
            </w:r>
          </w:p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val="71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2016-2020годах»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0700023050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92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5 000</w:t>
            </w:r>
          </w:p>
        </w:tc>
      </w:tr>
      <w:tr w:rsidR="00FB0878" w:rsidRPr="00FB0878" w:rsidTr="00FB0878">
        <w:trPr>
          <w:trHeight w:hRule="exact" w:val="854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Функционирование органов в сфере национальной безопасности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9600002000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5 000</w:t>
            </w:r>
          </w:p>
        </w:tc>
      </w:tr>
      <w:tr w:rsidR="00FB0878" w:rsidRPr="00FB0878" w:rsidTr="00FB0878">
        <w:trPr>
          <w:trHeight w:hRule="exact" w:val="41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3 212 700</w:t>
            </w:r>
          </w:p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2 954 200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3 756 800</w:t>
            </w:r>
          </w:p>
        </w:tc>
      </w:tr>
      <w:tr w:rsidR="00FB0878" w:rsidRPr="00FB0878" w:rsidTr="00FB0878">
        <w:trPr>
          <w:trHeight w:hRule="exact" w:val="64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3 009 700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2 851 200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3 656 800</w:t>
            </w:r>
          </w:p>
        </w:tc>
      </w:tr>
      <w:tr w:rsidR="00FB0878" w:rsidRPr="00FB0878" w:rsidTr="00FB0878">
        <w:trPr>
          <w:trHeight w:val="539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Содержание 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9700003000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840 700</w:t>
            </w: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1 501 200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2 836 800</w:t>
            </w:r>
          </w:p>
        </w:tc>
      </w:tr>
      <w:tr w:rsidR="00FB0878" w:rsidRPr="00FB0878" w:rsidTr="00FB0878">
        <w:trPr>
          <w:trHeight w:val="994"/>
        </w:trPr>
        <w:tc>
          <w:tcPr>
            <w:tcW w:w="3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0600023040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val="663"/>
        </w:trPr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0878" w:rsidRPr="00FB0878" w:rsidRDefault="00FB0878" w:rsidP="00FB08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9700071520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1 639 000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820 000</w:t>
            </w:r>
          </w:p>
        </w:tc>
      </w:tr>
      <w:tr w:rsidR="00FB0878" w:rsidRPr="00FB0878" w:rsidTr="00FB0878">
        <w:trPr>
          <w:trHeight w:val="66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целевая программа «Благоустройство дворовых территорий многоквартирных домов, расположенных в границах населенных пунктов Рощинского сельского поселения на 2016-2020годы»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0800023060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1147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Муниципальная программа «Инвентаризация и паспортизация  автомобильных дорог местного значения общего пользования поселения</w:t>
            </w:r>
          </w:p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0200023200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990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Муниципальная программа «Обеспечение безопасности дорожного движения на территории Рощинского сельского поселения»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0400023400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97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Муниципальная программа «Развитие малого и среднего предпринимательства в Рощинском сельском</w:t>
            </w:r>
            <w:r w:rsidRPr="00FB087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поселении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0500023500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0,00</w:t>
            </w:r>
          </w:p>
        </w:tc>
      </w:tr>
      <w:tr w:rsidR="00FB0878" w:rsidRPr="00FB0878" w:rsidTr="00FB0878">
        <w:trPr>
          <w:trHeight w:hRule="exact" w:val="60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Другие 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9800004000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B0878" w:rsidRPr="00FB0878" w:rsidTr="00FB0878">
        <w:trPr>
          <w:trHeight w:val="588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1 817 968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1 302 813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1 033 128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Уличное освещение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9010081000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350 000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350 000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Ремонт уличного освещения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9020001000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250 000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Озеленение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9020003000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10 000</w:t>
            </w:r>
          </w:p>
        </w:tc>
      </w:tr>
      <w:tr w:rsidR="00FB0878" w:rsidRPr="00FB0878" w:rsidTr="00FB0878">
        <w:trPr>
          <w:trHeight w:val="405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9020004000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100 000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9020005000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1 104 968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689 888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423 128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Молодежная политика и оздоровление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9070007000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40 000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Культура, кинематография и средства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 xml:space="preserve">Культура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lastRenderedPageBreak/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9080008000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155 000</w:t>
            </w:r>
          </w:p>
        </w:tc>
      </w:tr>
      <w:tr w:rsidR="00FB0878" w:rsidRPr="00FB0878" w:rsidTr="00FB0878">
        <w:trPr>
          <w:trHeight w:val="201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  <w:r w:rsidRPr="00FB0878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319 200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0000000000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Расходы на доплаты к пенсиям муниципальных служащих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9090061000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312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319 200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jc w:val="center"/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jc w:val="center"/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B0878" w:rsidRPr="00FB0878" w:rsidRDefault="00FB0878" w:rsidP="00FB0878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9010011000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30 000</w:t>
            </w:r>
          </w:p>
        </w:tc>
      </w:tr>
      <w:tr w:rsidR="00FB0878" w:rsidRPr="00FB0878" w:rsidTr="00FB0878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9409999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260 155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547 840</w:t>
            </w:r>
          </w:p>
        </w:tc>
      </w:tr>
      <w:tr w:rsidR="00FB0878" w:rsidRPr="00FB0878" w:rsidTr="00FB0878">
        <w:trPr>
          <w:trHeight w:val="146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0878" w:rsidRPr="00FB0878" w:rsidRDefault="00FB0878" w:rsidP="00FB0878">
            <w:pPr>
              <w:suppressAutoHyphens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11 910 686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11 399 239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878" w:rsidRPr="00FB0878" w:rsidRDefault="00FB0878" w:rsidP="00FB0878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FB0878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11 952 734</w:t>
            </w:r>
          </w:p>
        </w:tc>
      </w:tr>
    </w:tbl>
    <w:p w:rsidR="00FB0878" w:rsidRPr="00FB0878" w:rsidRDefault="00FB0878" w:rsidP="00FB0878">
      <w:pPr>
        <w:suppressAutoHyphens/>
        <w:spacing w:after="0" w:line="240" w:lineRule="auto"/>
        <w:jc w:val="center"/>
        <w:rPr>
          <w:rFonts w:ascii="Times New Roman" w:hAnsi="Times New Roman"/>
          <w:lang w:eastAsia="zh-CN"/>
        </w:rPr>
      </w:pPr>
    </w:p>
    <w:p w:rsidR="00FB0878" w:rsidRPr="00FB0878" w:rsidRDefault="00FB0878" w:rsidP="00FB0878">
      <w:pPr>
        <w:suppressAutoHyphens/>
        <w:spacing w:after="0"/>
        <w:rPr>
          <w:rFonts w:ascii="Times New Roman" w:hAnsi="Times New Roman"/>
          <w:lang w:eastAsia="zh-CN"/>
        </w:rPr>
      </w:pPr>
      <w:r w:rsidRPr="00FB0878">
        <w:rPr>
          <w:rFonts w:ascii="Times New Roman" w:hAnsi="Times New Roman"/>
          <w:lang w:eastAsia="zh-CN"/>
        </w:rPr>
        <w:t xml:space="preserve">  </w:t>
      </w:r>
    </w:p>
    <w:p w:rsidR="00467E3B" w:rsidRDefault="00467E3B" w:rsidP="00467E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E3B" w:rsidRDefault="00467E3B" w:rsidP="00467E3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</w:p>
    <w:p w:rsidR="00467E3B" w:rsidRDefault="00467E3B" w:rsidP="00467E3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467E3B" w:rsidRDefault="00467E3B" w:rsidP="00467E3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7E3B" w:rsidRDefault="00467E3B" w:rsidP="00467E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</w:p>
    <w:sectPr w:rsidR="00467E3B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1A27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96602"/>
    <w:rsid w:val="00BA7A4C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267F2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1542F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0878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B0878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FB08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FB0878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link w:val="ab"/>
    <w:qFormat/>
    <w:rsid w:val="00F30A03"/>
    <w:rPr>
      <w:rFonts w:ascii="Calibri" w:eastAsia="Times New Roman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FB0878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FB0878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FB0878"/>
    <w:rPr>
      <w:rFonts w:ascii="Calibri" w:eastAsia="Times New Roman" w:hAnsi="Calibri" w:cs="Calibri"/>
      <w:sz w:val="24"/>
      <w:szCs w:val="24"/>
      <w:lang w:eastAsia="zh-CN"/>
    </w:rPr>
  </w:style>
  <w:style w:type="character" w:styleId="ac">
    <w:name w:val="FollowedHyperlink"/>
    <w:semiHidden/>
    <w:unhideWhenUsed/>
    <w:rsid w:val="00FB0878"/>
    <w:rPr>
      <w:color w:val="800080"/>
      <w:u w:val="single"/>
    </w:rPr>
  </w:style>
  <w:style w:type="paragraph" w:styleId="ad">
    <w:name w:val="header"/>
    <w:basedOn w:val="a"/>
    <w:link w:val="31"/>
    <w:semiHidden/>
    <w:unhideWhenUsed/>
    <w:rsid w:val="00FB08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e">
    <w:name w:val="Верхний колонтитул Знак"/>
    <w:semiHidden/>
    <w:rsid w:val="00FB0878"/>
    <w:rPr>
      <w:rFonts w:ascii="Calibri" w:eastAsia="Times New Roman" w:hAnsi="Calibri"/>
      <w:sz w:val="22"/>
      <w:szCs w:val="22"/>
    </w:rPr>
  </w:style>
  <w:style w:type="paragraph" w:styleId="af">
    <w:name w:val="footer"/>
    <w:basedOn w:val="a"/>
    <w:link w:val="32"/>
    <w:semiHidden/>
    <w:unhideWhenUsed/>
    <w:rsid w:val="00FB08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0">
    <w:name w:val="Нижний колонтитул Знак"/>
    <w:semiHidden/>
    <w:rsid w:val="00FB0878"/>
    <w:rPr>
      <w:rFonts w:ascii="Calibri" w:eastAsia="Times New Roman" w:hAnsi="Calibri"/>
      <w:sz w:val="22"/>
      <w:szCs w:val="22"/>
    </w:rPr>
  </w:style>
  <w:style w:type="paragraph" w:styleId="af1">
    <w:name w:val="caption"/>
    <w:basedOn w:val="a"/>
    <w:semiHidden/>
    <w:unhideWhenUsed/>
    <w:qFormat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2">
    <w:name w:val="List"/>
    <w:basedOn w:val="a5"/>
    <w:semiHidden/>
    <w:unhideWhenUsed/>
    <w:rsid w:val="00FB0878"/>
    <w:pPr>
      <w:suppressAutoHyphens/>
    </w:pPr>
    <w:rPr>
      <w:rFonts w:cs="Mangal"/>
      <w:lang w:eastAsia="zh-CN"/>
    </w:rPr>
  </w:style>
  <w:style w:type="paragraph" w:styleId="33">
    <w:name w:val="Body Text Indent 3"/>
    <w:basedOn w:val="a"/>
    <w:link w:val="34"/>
    <w:uiPriority w:val="99"/>
    <w:semiHidden/>
    <w:unhideWhenUsed/>
    <w:rsid w:val="00FB087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FB0878"/>
    <w:rPr>
      <w:rFonts w:ascii="Calibri" w:eastAsia="Times New Roman" w:hAnsi="Calibri"/>
      <w:sz w:val="16"/>
      <w:szCs w:val="16"/>
    </w:rPr>
  </w:style>
  <w:style w:type="character" w:customStyle="1" w:styleId="ab">
    <w:name w:val="Без интервала Знак"/>
    <w:link w:val="aa"/>
    <w:locked/>
    <w:rsid w:val="00FB0878"/>
    <w:rPr>
      <w:rFonts w:ascii="Calibri" w:eastAsia="Times New Roman" w:hAnsi="Calibri"/>
      <w:sz w:val="22"/>
      <w:szCs w:val="22"/>
    </w:rPr>
  </w:style>
  <w:style w:type="paragraph" w:customStyle="1" w:styleId="af3">
    <w:name w:val="Заголовок"/>
    <w:basedOn w:val="a"/>
    <w:next w:val="a5"/>
    <w:semiHidden/>
    <w:rsid w:val="00FB087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35">
    <w:name w:val="Указатель3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semiHidden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semiHidden/>
    <w:rsid w:val="00FB0878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">
    <w:name w:val="Название объекта1"/>
    <w:basedOn w:val="a"/>
    <w:semiHidden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semiHidden/>
    <w:rsid w:val="00FB0878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semiHidden/>
    <w:rsid w:val="00FB0878"/>
    <w:pPr>
      <w:jc w:val="center"/>
    </w:pPr>
    <w:rPr>
      <w:b/>
      <w:bCs/>
    </w:rPr>
  </w:style>
  <w:style w:type="paragraph" w:customStyle="1" w:styleId="af6">
    <w:name w:val="Содержимое врезки"/>
    <w:basedOn w:val="a"/>
    <w:semiHidden/>
    <w:rsid w:val="00FB0878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semiHidden/>
    <w:rsid w:val="00FB0878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41">
    <w:name w:val="Указатель4"/>
    <w:basedOn w:val="a"/>
    <w:semiHidden/>
    <w:rsid w:val="00FB0878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semiHidden/>
    <w:rsid w:val="00FB0878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6">
    <w:name w:val="Название объекта3"/>
    <w:basedOn w:val="a"/>
    <w:semiHidden/>
    <w:rsid w:val="00FB087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1z0">
    <w:name w:val="WW8Num1z0"/>
    <w:rsid w:val="00FB0878"/>
  </w:style>
  <w:style w:type="character" w:customStyle="1" w:styleId="WW8Num1z1">
    <w:name w:val="WW8Num1z1"/>
    <w:rsid w:val="00FB0878"/>
  </w:style>
  <w:style w:type="character" w:customStyle="1" w:styleId="WW8Num1z2">
    <w:name w:val="WW8Num1z2"/>
    <w:rsid w:val="00FB0878"/>
  </w:style>
  <w:style w:type="character" w:customStyle="1" w:styleId="WW8Num1z3">
    <w:name w:val="WW8Num1z3"/>
    <w:rsid w:val="00FB0878"/>
  </w:style>
  <w:style w:type="character" w:customStyle="1" w:styleId="WW8Num1z4">
    <w:name w:val="WW8Num1z4"/>
    <w:rsid w:val="00FB0878"/>
  </w:style>
  <w:style w:type="character" w:customStyle="1" w:styleId="WW8Num1z5">
    <w:name w:val="WW8Num1z5"/>
    <w:rsid w:val="00FB0878"/>
  </w:style>
  <w:style w:type="character" w:customStyle="1" w:styleId="WW8Num1z6">
    <w:name w:val="WW8Num1z6"/>
    <w:rsid w:val="00FB0878"/>
  </w:style>
  <w:style w:type="character" w:customStyle="1" w:styleId="WW8Num1z7">
    <w:name w:val="WW8Num1z7"/>
    <w:rsid w:val="00FB0878"/>
  </w:style>
  <w:style w:type="character" w:customStyle="1" w:styleId="WW8Num1z8">
    <w:name w:val="WW8Num1z8"/>
    <w:rsid w:val="00FB0878"/>
  </w:style>
  <w:style w:type="character" w:customStyle="1" w:styleId="37">
    <w:name w:val="Основной шрифт абзаца3"/>
    <w:rsid w:val="00FB0878"/>
  </w:style>
  <w:style w:type="character" w:customStyle="1" w:styleId="WW8Num2z0">
    <w:name w:val="WW8Num2z0"/>
    <w:rsid w:val="00FB0878"/>
  </w:style>
  <w:style w:type="character" w:customStyle="1" w:styleId="WW8Num2z1">
    <w:name w:val="WW8Num2z1"/>
    <w:rsid w:val="00FB0878"/>
  </w:style>
  <w:style w:type="character" w:customStyle="1" w:styleId="WW8Num2z2">
    <w:name w:val="WW8Num2z2"/>
    <w:rsid w:val="00FB0878"/>
  </w:style>
  <w:style w:type="character" w:customStyle="1" w:styleId="WW8Num2z3">
    <w:name w:val="WW8Num2z3"/>
    <w:rsid w:val="00FB0878"/>
  </w:style>
  <w:style w:type="character" w:customStyle="1" w:styleId="WW8Num2z4">
    <w:name w:val="WW8Num2z4"/>
    <w:rsid w:val="00FB0878"/>
  </w:style>
  <w:style w:type="character" w:customStyle="1" w:styleId="WW8Num2z5">
    <w:name w:val="WW8Num2z5"/>
    <w:rsid w:val="00FB0878"/>
  </w:style>
  <w:style w:type="character" w:customStyle="1" w:styleId="WW8Num2z6">
    <w:name w:val="WW8Num2z6"/>
    <w:rsid w:val="00FB0878"/>
  </w:style>
  <w:style w:type="character" w:customStyle="1" w:styleId="WW8Num2z7">
    <w:name w:val="WW8Num2z7"/>
    <w:rsid w:val="00FB0878"/>
  </w:style>
  <w:style w:type="character" w:customStyle="1" w:styleId="WW8Num2z8">
    <w:name w:val="WW8Num2z8"/>
    <w:rsid w:val="00FB0878"/>
  </w:style>
  <w:style w:type="character" w:customStyle="1" w:styleId="23">
    <w:name w:val="Основной шрифт абзаца2"/>
    <w:rsid w:val="00FB0878"/>
  </w:style>
  <w:style w:type="character" w:customStyle="1" w:styleId="11">
    <w:name w:val="Верхний колонтитул Знак1"/>
    <w:rsid w:val="00FB0878"/>
    <w:rPr>
      <w:rFonts w:ascii="Times New Roman" w:eastAsia="Times New Roman" w:hAnsi="Times New Roman" w:cs="Times New Roman" w:hint="default"/>
    </w:rPr>
  </w:style>
  <w:style w:type="character" w:customStyle="1" w:styleId="12">
    <w:name w:val="Нижний колонтитул Знак1"/>
    <w:rsid w:val="00FB0878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FB0878"/>
  </w:style>
  <w:style w:type="character" w:customStyle="1" w:styleId="14">
    <w:name w:val="Основной текст Знак1"/>
    <w:rsid w:val="00FB0878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FB0878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FB0878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FB0878"/>
    <w:rPr>
      <w:rFonts w:ascii="Tahoma" w:hAnsi="Tahoma" w:cs="Tahoma" w:hint="default"/>
      <w:sz w:val="16"/>
      <w:szCs w:val="16"/>
      <w:lang w:eastAsia="zh-CN"/>
    </w:rPr>
  </w:style>
  <w:style w:type="character" w:customStyle="1" w:styleId="31">
    <w:name w:val="Верхний колонтитул Знак3"/>
    <w:link w:val="ad"/>
    <w:semiHidden/>
    <w:locked/>
    <w:rsid w:val="00FB0878"/>
    <w:rPr>
      <w:rFonts w:eastAsia="Times New Roman"/>
      <w:lang w:eastAsia="zh-CN"/>
    </w:rPr>
  </w:style>
  <w:style w:type="character" w:customStyle="1" w:styleId="32">
    <w:name w:val="Нижний колонтитул Знак3"/>
    <w:link w:val="af"/>
    <w:semiHidden/>
    <w:locked/>
    <w:rsid w:val="00FB0878"/>
    <w:rPr>
      <w:rFonts w:eastAsia="Times New Roman"/>
      <w:lang w:eastAsia="zh-CN"/>
    </w:rPr>
  </w:style>
  <w:style w:type="character" w:customStyle="1" w:styleId="WW8Num3z0">
    <w:name w:val="WW8Num3z0"/>
    <w:rsid w:val="00FB0878"/>
  </w:style>
  <w:style w:type="character" w:customStyle="1" w:styleId="WW8Num3z1">
    <w:name w:val="WW8Num3z1"/>
    <w:rsid w:val="00FB0878"/>
  </w:style>
  <w:style w:type="character" w:customStyle="1" w:styleId="WW8Num3z2">
    <w:name w:val="WW8Num3z2"/>
    <w:rsid w:val="00FB0878"/>
  </w:style>
  <w:style w:type="character" w:customStyle="1" w:styleId="WW8Num3z3">
    <w:name w:val="WW8Num3z3"/>
    <w:rsid w:val="00FB0878"/>
  </w:style>
  <w:style w:type="character" w:customStyle="1" w:styleId="WW8Num3z4">
    <w:name w:val="WW8Num3z4"/>
    <w:rsid w:val="00FB0878"/>
  </w:style>
  <w:style w:type="character" w:customStyle="1" w:styleId="WW8Num3z5">
    <w:name w:val="WW8Num3z5"/>
    <w:rsid w:val="00FB0878"/>
  </w:style>
  <w:style w:type="character" w:customStyle="1" w:styleId="WW8Num3z6">
    <w:name w:val="WW8Num3z6"/>
    <w:rsid w:val="00FB0878"/>
  </w:style>
  <w:style w:type="character" w:customStyle="1" w:styleId="WW8Num3z7">
    <w:name w:val="WW8Num3z7"/>
    <w:rsid w:val="00FB0878"/>
  </w:style>
  <w:style w:type="character" w:customStyle="1" w:styleId="WW8Num3z8">
    <w:name w:val="WW8Num3z8"/>
    <w:rsid w:val="00FB0878"/>
  </w:style>
  <w:style w:type="character" w:customStyle="1" w:styleId="WW8Num4z0">
    <w:name w:val="WW8Num4z0"/>
    <w:rsid w:val="00FB0878"/>
  </w:style>
  <w:style w:type="character" w:customStyle="1" w:styleId="WW8Num4z1">
    <w:name w:val="WW8Num4z1"/>
    <w:rsid w:val="00FB0878"/>
  </w:style>
  <w:style w:type="character" w:customStyle="1" w:styleId="WW8Num4z2">
    <w:name w:val="WW8Num4z2"/>
    <w:rsid w:val="00FB0878"/>
  </w:style>
  <w:style w:type="character" w:customStyle="1" w:styleId="WW8Num4z3">
    <w:name w:val="WW8Num4z3"/>
    <w:rsid w:val="00FB0878"/>
  </w:style>
  <w:style w:type="character" w:customStyle="1" w:styleId="WW8Num4z4">
    <w:name w:val="WW8Num4z4"/>
    <w:rsid w:val="00FB0878"/>
  </w:style>
  <w:style w:type="character" w:customStyle="1" w:styleId="WW8Num4z5">
    <w:name w:val="WW8Num4z5"/>
    <w:rsid w:val="00FB0878"/>
  </w:style>
  <w:style w:type="character" w:customStyle="1" w:styleId="WW8Num4z6">
    <w:name w:val="WW8Num4z6"/>
    <w:rsid w:val="00FB0878"/>
  </w:style>
  <w:style w:type="character" w:customStyle="1" w:styleId="WW8Num4z7">
    <w:name w:val="WW8Num4z7"/>
    <w:rsid w:val="00FB0878"/>
  </w:style>
  <w:style w:type="character" w:customStyle="1" w:styleId="WW8Num4z8">
    <w:name w:val="WW8Num4z8"/>
    <w:rsid w:val="00FB0878"/>
  </w:style>
  <w:style w:type="character" w:customStyle="1" w:styleId="42">
    <w:name w:val="Основной шрифт абзаца4"/>
    <w:rsid w:val="00FB0878"/>
  </w:style>
  <w:style w:type="character" w:customStyle="1" w:styleId="38">
    <w:name w:val="Основной текст Знак3"/>
    <w:semiHidden/>
    <w:locked/>
    <w:rsid w:val="00FB0878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FB0878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44">
    <w:name w:val="Нижний колонтитул Знак4"/>
    <w:semiHidden/>
    <w:locked/>
    <w:rsid w:val="00FB0878"/>
    <w:rPr>
      <w:rFonts w:ascii="Times New Roman" w:eastAsia="Times New Roman" w:hAnsi="Times New Roman" w:cs="Times New Roman" w:hint="default"/>
      <w:lang w:eastAsia="zh-CN"/>
    </w:rPr>
  </w:style>
  <w:style w:type="character" w:customStyle="1" w:styleId="3a">
    <w:name w:val="Основной текст 3 Знак"/>
    <w:rsid w:val="00FB0878"/>
    <w:rPr>
      <w:rFonts w:ascii="Calibri" w:eastAsia="Times New Roman" w:hAnsi="Calibri" w:cs="Calibri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244D6-37D3-4BD9-BB38-38CF45861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4104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2023-02-22T08:17:00Z</dcterms:created>
  <dcterms:modified xsi:type="dcterms:W3CDTF">2023-02-22T08:17:00Z</dcterms:modified>
</cp:coreProperties>
</file>