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886"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580EF2" w:rsidRDefault="00580EF2" w:rsidP="00580EF2">
      <w:pPr>
        <w:rPr>
          <w:b/>
          <w:sz w:val="28"/>
          <w:szCs w:val="28"/>
        </w:rPr>
      </w:pPr>
    </w:p>
    <w:p w:rsidR="00580EF2" w:rsidRPr="00395686" w:rsidRDefault="00580EF2" w:rsidP="00580EF2">
      <w:pPr>
        <w:spacing w:after="0" w:line="240" w:lineRule="auto"/>
        <w:rPr>
          <w:rFonts w:ascii="Times New Roman" w:hAnsi="Times New Roman"/>
          <w:b/>
          <w:sz w:val="28"/>
          <w:szCs w:val="28"/>
        </w:rPr>
      </w:pPr>
      <w:r w:rsidRPr="00395686">
        <w:rPr>
          <w:rFonts w:ascii="Times New Roman" w:hAnsi="Times New Roman"/>
          <w:b/>
          <w:sz w:val="28"/>
          <w:szCs w:val="28"/>
        </w:rPr>
        <w:t xml:space="preserve">от </w:t>
      </w:r>
      <w:r w:rsidR="00C46D14" w:rsidRPr="00395686">
        <w:rPr>
          <w:rFonts w:ascii="Times New Roman" w:hAnsi="Times New Roman"/>
          <w:b/>
          <w:sz w:val="28"/>
          <w:szCs w:val="28"/>
        </w:rPr>
        <w:t>20.09</w:t>
      </w:r>
      <w:r w:rsidR="0045204B" w:rsidRPr="00395686">
        <w:rPr>
          <w:rFonts w:ascii="Times New Roman" w:hAnsi="Times New Roman"/>
          <w:b/>
          <w:sz w:val="28"/>
          <w:szCs w:val="28"/>
        </w:rPr>
        <w:t xml:space="preserve">. 2012 </w:t>
      </w:r>
      <w:r w:rsidRPr="00395686">
        <w:rPr>
          <w:rFonts w:ascii="Times New Roman" w:hAnsi="Times New Roman"/>
          <w:b/>
          <w:sz w:val="28"/>
          <w:szCs w:val="28"/>
        </w:rPr>
        <w:t xml:space="preserve">№ </w:t>
      </w:r>
      <w:r w:rsidR="008A2EA0">
        <w:rPr>
          <w:rFonts w:ascii="Times New Roman" w:hAnsi="Times New Roman"/>
          <w:b/>
          <w:sz w:val="28"/>
          <w:szCs w:val="28"/>
        </w:rPr>
        <w:t xml:space="preserve"> 115</w:t>
      </w:r>
    </w:p>
    <w:p w:rsidR="00580EF2" w:rsidRPr="00395686" w:rsidRDefault="00580EF2" w:rsidP="00580EF2">
      <w:pPr>
        <w:spacing w:after="0" w:line="240" w:lineRule="auto"/>
        <w:rPr>
          <w:rFonts w:ascii="Times New Roman" w:hAnsi="Times New Roman"/>
          <w:b/>
          <w:sz w:val="28"/>
          <w:szCs w:val="28"/>
        </w:rPr>
      </w:pPr>
      <w:r w:rsidRPr="00395686">
        <w:rPr>
          <w:rFonts w:ascii="Times New Roman" w:hAnsi="Times New Roman"/>
          <w:b/>
          <w:sz w:val="28"/>
          <w:szCs w:val="28"/>
        </w:rPr>
        <w:t>п. Рощино</w:t>
      </w:r>
    </w:p>
    <w:p w:rsidR="00580EF2" w:rsidRDefault="00580EF2" w:rsidP="00580EF2">
      <w:pPr>
        <w:spacing w:after="0" w:line="240" w:lineRule="auto"/>
        <w:rPr>
          <w:rFonts w:ascii="Times New Roman" w:hAnsi="Times New Roman"/>
          <w:b/>
          <w:sz w:val="28"/>
          <w:szCs w:val="28"/>
        </w:rPr>
      </w:pPr>
    </w:p>
    <w:p w:rsidR="00922AEB" w:rsidRDefault="00922AEB" w:rsidP="00922AEB">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Об утверждении Положения</w:t>
      </w:r>
    </w:p>
    <w:p w:rsidR="00922AEB" w:rsidRDefault="00922AEB" w:rsidP="00922AEB">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об осуществлении муниципального</w:t>
      </w:r>
    </w:p>
    <w:p w:rsidR="00922AEB" w:rsidRDefault="00922AEB" w:rsidP="00922AEB">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контроля в области использования </w:t>
      </w:r>
    </w:p>
    <w:p w:rsidR="00922AEB" w:rsidRDefault="00922AEB" w:rsidP="00922AEB">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и охраны особо охраняемых природных </w:t>
      </w:r>
    </w:p>
    <w:p w:rsidR="00922AEB" w:rsidRDefault="00922AEB" w:rsidP="00922AEB">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территорий местного значения</w:t>
      </w:r>
    </w:p>
    <w:p w:rsidR="00922AEB" w:rsidRDefault="00922AEB" w:rsidP="00922AEB">
      <w:pPr>
        <w:spacing w:after="0" w:line="240" w:lineRule="auto"/>
        <w:jc w:val="both"/>
        <w:rPr>
          <w:rFonts w:ascii="Times New Roman" w:hAnsi="Times New Roman"/>
          <w:bCs/>
          <w:sz w:val="28"/>
          <w:szCs w:val="28"/>
          <w:lang w:eastAsia="en-US"/>
        </w:rPr>
      </w:pPr>
    </w:p>
    <w:p w:rsidR="00922AEB" w:rsidRDefault="00922AEB" w:rsidP="00922AEB">
      <w:pPr>
        <w:spacing w:after="0" w:line="240" w:lineRule="auto"/>
        <w:ind w:firstLine="708"/>
        <w:jc w:val="both"/>
        <w:rPr>
          <w:rFonts w:ascii="Times New Roman" w:hAnsi="Times New Roman"/>
          <w:bCs/>
          <w:sz w:val="28"/>
          <w:szCs w:val="28"/>
          <w:lang w:eastAsia="en-US"/>
        </w:rPr>
      </w:pPr>
      <w:r>
        <w:rPr>
          <w:rFonts w:ascii="Times New Roman" w:hAnsi="Times New Roman"/>
          <w:bCs/>
          <w:sz w:val="28"/>
          <w:szCs w:val="28"/>
          <w:lang w:eastAsia="en-US"/>
        </w:rPr>
        <w:t xml:space="preserve">В целях реализации Федерального закона от 18 июля 2011 г. №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(в редакции на 25.06.2012), в соответствии с Федеральными законами от 06 октября 2003 г. № 131-ФЗ «Об общих принципах организации местного самоуправления в Российской Федерации» (в действующей редакции),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редакции на 25.06.2012), от 14 марта 1995 г. № 33-ФЗ «Об особо охраняемых природных территориях» (в редакции на 25.06.2012), руководствуясь  Уставом Рощинского сельского поселения </w:t>
      </w:r>
    </w:p>
    <w:p w:rsidR="00922AEB" w:rsidRDefault="00922AEB" w:rsidP="00922AEB">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Совет депутатов Рощинского сельского поселения</w:t>
      </w:r>
    </w:p>
    <w:p w:rsidR="00922AEB" w:rsidRDefault="00922AEB" w:rsidP="00922AEB">
      <w:pPr>
        <w:spacing w:after="0" w:line="240" w:lineRule="auto"/>
        <w:ind w:firstLine="708"/>
        <w:jc w:val="both"/>
        <w:rPr>
          <w:rFonts w:ascii="Times New Roman" w:hAnsi="Times New Roman"/>
          <w:bCs/>
          <w:sz w:val="28"/>
          <w:szCs w:val="28"/>
          <w:lang w:eastAsia="en-US"/>
        </w:rPr>
      </w:pPr>
    </w:p>
    <w:p w:rsidR="00922AEB" w:rsidRDefault="00922AEB" w:rsidP="00922AEB">
      <w:pPr>
        <w:spacing w:after="0" w:line="240" w:lineRule="auto"/>
        <w:jc w:val="both"/>
        <w:rPr>
          <w:rFonts w:ascii="Times New Roman" w:hAnsi="Times New Roman"/>
          <w:b/>
          <w:bCs/>
          <w:sz w:val="28"/>
          <w:szCs w:val="28"/>
          <w:lang w:eastAsia="en-US"/>
        </w:rPr>
      </w:pPr>
      <w:r>
        <w:rPr>
          <w:rFonts w:ascii="Times New Roman" w:hAnsi="Times New Roman"/>
          <w:b/>
          <w:bCs/>
          <w:sz w:val="28"/>
          <w:szCs w:val="28"/>
          <w:lang w:eastAsia="en-US"/>
        </w:rPr>
        <w:t xml:space="preserve">РЕШИЛ: </w:t>
      </w:r>
    </w:p>
    <w:p w:rsidR="00922AEB" w:rsidRDefault="00922AEB" w:rsidP="00922AEB">
      <w:pPr>
        <w:spacing w:after="0" w:line="240" w:lineRule="auto"/>
        <w:ind w:firstLine="708"/>
        <w:jc w:val="both"/>
        <w:rPr>
          <w:rFonts w:ascii="Times New Roman" w:hAnsi="Times New Roman"/>
          <w:bCs/>
          <w:sz w:val="28"/>
          <w:szCs w:val="28"/>
          <w:lang w:eastAsia="en-US"/>
        </w:rPr>
      </w:pPr>
      <w:r>
        <w:rPr>
          <w:rFonts w:ascii="Times New Roman" w:hAnsi="Times New Roman"/>
          <w:bCs/>
          <w:sz w:val="28"/>
          <w:szCs w:val="28"/>
          <w:lang w:eastAsia="en-US"/>
        </w:rPr>
        <w:t>1. Утвердить прилагаемое Положение об осуществлении муниципального контроля в области использования  и охраны особо охраняемых природных территорий местного значения.</w:t>
      </w:r>
    </w:p>
    <w:p w:rsidR="00922AEB" w:rsidRDefault="00922AEB" w:rsidP="00922AEB">
      <w:pPr>
        <w:spacing w:after="0" w:line="240" w:lineRule="auto"/>
        <w:ind w:firstLine="708"/>
        <w:jc w:val="both"/>
        <w:rPr>
          <w:rFonts w:ascii="Times New Roman" w:hAnsi="Times New Roman"/>
          <w:bCs/>
          <w:sz w:val="28"/>
          <w:szCs w:val="28"/>
          <w:lang w:eastAsia="en-US"/>
        </w:rPr>
      </w:pPr>
      <w:bookmarkStart w:id="0" w:name="2"/>
      <w:bookmarkEnd w:id="0"/>
      <w:r>
        <w:rPr>
          <w:rFonts w:ascii="Times New Roman" w:hAnsi="Times New Roman"/>
          <w:bCs/>
          <w:sz w:val="28"/>
          <w:szCs w:val="28"/>
          <w:lang w:eastAsia="en-US"/>
        </w:rPr>
        <w:t>2. Опубликовать решение в информационном бюллетене «Рощинский вестник» и разместить на официальном сайте администрации.</w:t>
      </w:r>
    </w:p>
    <w:p w:rsidR="00922AEB" w:rsidRDefault="00922AEB" w:rsidP="00922AEB">
      <w:pPr>
        <w:spacing w:after="0" w:line="240" w:lineRule="auto"/>
        <w:jc w:val="both"/>
        <w:rPr>
          <w:rFonts w:ascii="Times New Roman" w:hAnsi="Times New Roman"/>
          <w:bCs/>
          <w:sz w:val="28"/>
          <w:szCs w:val="28"/>
          <w:lang w:eastAsia="en-US"/>
        </w:rPr>
      </w:pPr>
      <w:bookmarkStart w:id="1" w:name="3"/>
      <w:bookmarkEnd w:id="1"/>
      <w:r>
        <w:rPr>
          <w:rFonts w:ascii="Times New Roman" w:hAnsi="Times New Roman"/>
          <w:bCs/>
          <w:sz w:val="28"/>
          <w:szCs w:val="28"/>
          <w:lang w:eastAsia="en-US"/>
        </w:rPr>
        <w:t xml:space="preserve">                                                                                            </w:t>
      </w:r>
    </w:p>
    <w:p w:rsidR="00922AEB" w:rsidRDefault="00922AEB" w:rsidP="00922AEB">
      <w:pPr>
        <w:spacing w:after="0" w:line="240" w:lineRule="auto"/>
        <w:jc w:val="both"/>
        <w:rPr>
          <w:rFonts w:ascii="Times New Roman" w:hAnsi="Times New Roman"/>
          <w:bCs/>
          <w:sz w:val="28"/>
          <w:szCs w:val="28"/>
          <w:lang w:eastAsia="en-US"/>
        </w:rPr>
      </w:pPr>
    </w:p>
    <w:p w:rsidR="00922AEB" w:rsidRPr="00C63152" w:rsidRDefault="00922AEB" w:rsidP="00922AEB">
      <w:pPr>
        <w:spacing w:after="0" w:line="240" w:lineRule="auto"/>
        <w:jc w:val="both"/>
        <w:rPr>
          <w:rFonts w:ascii="Times New Roman" w:hAnsi="Times New Roman"/>
          <w:bCs/>
          <w:sz w:val="28"/>
          <w:szCs w:val="28"/>
          <w:lang w:eastAsia="en-US"/>
        </w:rPr>
      </w:pPr>
      <w:r w:rsidRPr="00C63152">
        <w:rPr>
          <w:rFonts w:ascii="Times New Roman" w:hAnsi="Times New Roman"/>
          <w:bCs/>
          <w:sz w:val="28"/>
          <w:szCs w:val="28"/>
          <w:lang w:eastAsia="en-US"/>
        </w:rPr>
        <w:t>Глава сельского поселения                                                      В.Б.Мячин</w:t>
      </w:r>
    </w:p>
    <w:p w:rsidR="00922AEB" w:rsidRPr="00C63152" w:rsidRDefault="00922AEB" w:rsidP="00922AEB">
      <w:pPr>
        <w:spacing w:after="0" w:line="240" w:lineRule="auto"/>
        <w:jc w:val="both"/>
        <w:rPr>
          <w:rFonts w:ascii="Times New Roman" w:hAnsi="Times New Roman"/>
          <w:bCs/>
          <w:sz w:val="28"/>
          <w:szCs w:val="28"/>
          <w:lang w:eastAsia="en-US"/>
        </w:rPr>
      </w:pPr>
    </w:p>
    <w:p w:rsidR="00922AEB" w:rsidRPr="00922AEB" w:rsidRDefault="00922AEB" w:rsidP="00922AEB">
      <w:pPr>
        <w:spacing w:after="0" w:line="240" w:lineRule="auto"/>
        <w:jc w:val="both"/>
        <w:rPr>
          <w:rFonts w:ascii="Times New Roman" w:hAnsi="Times New Roman"/>
          <w:b/>
          <w:bCs/>
          <w:sz w:val="28"/>
          <w:szCs w:val="28"/>
          <w:lang w:eastAsia="en-US"/>
        </w:rPr>
      </w:pPr>
    </w:p>
    <w:p w:rsidR="00922AEB" w:rsidRDefault="00922AEB" w:rsidP="00922AEB">
      <w:pPr>
        <w:jc w:val="both"/>
        <w:rPr>
          <w:b/>
          <w:bCs/>
          <w:lang w:eastAsia="en-US"/>
        </w:rPr>
      </w:pPr>
    </w:p>
    <w:p w:rsidR="00922AEB" w:rsidRDefault="00922AEB" w:rsidP="00922AEB">
      <w:pPr>
        <w:jc w:val="both"/>
        <w:rPr>
          <w:b/>
          <w:bCs/>
          <w:lang w:eastAsia="en-US"/>
        </w:rPr>
      </w:pPr>
    </w:p>
    <w:p w:rsidR="00922AEB" w:rsidRDefault="00922AEB" w:rsidP="00922AEB">
      <w:pPr>
        <w:spacing w:after="0" w:line="240" w:lineRule="auto"/>
        <w:jc w:val="both"/>
        <w:rPr>
          <w:rFonts w:ascii="Times New Roman" w:hAnsi="Times New Roman"/>
          <w:bCs/>
          <w:lang w:eastAsia="en-US"/>
        </w:rPr>
      </w:pPr>
      <w:r>
        <w:rPr>
          <w:bCs/>
          <w:lang w:eastAsia="en-US"/>
        </w:rPr>
        <w:lastRenderedPageBreak/>
        <w:t xml:space="preserve">                                                                                                                            </w:t>
      </w:r>
      <w:r>
        <w:rPr>
          <w:rFonts w:ascii="Times New Roman" w:hAnsi="Times New Roman"/>
          <w:bCs/>
          <w:lang w:eastAsia="en-US"/>
        </w:rPr>
        <w:t xml:space="preserve">Утверждено </w:t>
      </w:r>
    </w:p>
    <w:p w:rsidR="00922AEB" w:rsidRDefault="00922AEB" w:rsidP="00922AEB">
      <w:pPr>
        <w:spacing w:after="0" w:line="240" w:lineRule="auto"/>
        <w:jc w:val="both"/>
        <w:rPr>
          <w:rFonts w:ascii="Times New Roman" w:hAnsi="Times New Roman"/>
          <w:bCs/>
          <w:lang w:eastAsia="en-US"/>
        </w:rPr>
      </w:pPr>
      <w:r>
        <w:rPr>
          <w:rFonts w:ascii="Times New Roman" w:hAnsi="Times New Roman"/>
          <w:bCs/>
          <w:lang w:eastAsia="en-US"/>
        </w:rPr>
        <w:t xml:space="preserve">                                                                                                       решением Совета депутатов</w:t>
      </w:r>
    </w:p>
    <w:p w:rsidR="00922AEB" w:rsidRDefault="00922AEB" w:rsidP="00922AEB">
      <w:pPr>
        <w:spacing w:after="0" w:line="240" w:lineRule="auto"/>
        <w:jc w:val="both"/>
        <w:rPr>
          <w:rFonts w:ascii="Times New Roman" w:hAnsi="Times New Roman"/>
          <w:bCs/>
          <w:lang w:eastAsia="en-US"/>
        </w:rPr>
      </w:pPr>
      <w:r>
        <w:rPr>
          <w:rFonts w:ascii="Times New Roman" w:hAnsi="Times New Roman"/>
          <w:bCs/>
          <w:lang w:eastAsia="en-US"/>
        </w:rPr>
        <w:t xml:space="preserve">                                                                                                       Рощинского сельского поселения </w:t>
      </w:r>
    </w:p>
    <w:p w:rsidR="00922AEB" w:rsidRDefault="00922AEB" w:rsidP="00922AEB">
      <w:pPr>
        <w:spacing w:after="0" w:line="240" w:lineRule="auto"/>
        <w:jc w:val="both"/>
        <w:rPr>
          <w:rFonts w:ascii="Times New Roman" w:hAnsi="Times New Roman"/>
          <w:bCs/>
          <w:lang w:eastAsia="en-US"/>
        </w:rPr>
      </w:pPr>
      <w:r>
        <w:rPr>
          <w:rFonts w:ascii="Times New Roman" w:hAnsi="Times New Roman"/>
          <w:bCs/>
          <w:lang w:eastAsia="en-US"/>
        </w:rPr>
        <w:t xml:space="preserve">                                                                                                       от </w:t>
      </w:r>
      <w:r w:rsidR="00C63152">
        <w:rPr>
          <w:rFonts w:ascii="Times New Roman" w:hAnsi="Times New Roman"/>
          <w:bCs/>
          <w:lang w:eastAsia="en-US"/>
        </w:rPr>
        <w:t xml:space="preserve">20.09.2012 </w:t>
      </w:r>
      <w:r>
        <w:rPr>
          <w:rFonts w:ascii="Times New Roman" w:hAnsi="Times New Roman"/>
          <w:bCs/>
          <w:lang w:eastAsia="en-US"/>
        </w:rPr>
        <w:t xml:space="preserve">№ </w:t>
      </w:r>
      <w:r w:rsidR="00C63152">
        <w:rPr>
          <w:rFonts w:ascii="Times New Roman" w:hAnsi="Times New Roman"/>
          <w:bCs/>
          <w:lang w:eastAsia="en-US"/>
        </w:rPr>
        <w:t>115</w:t>
      </w:r>
    </w:p>
    <w:p w:rsidR="00922AEB" w:rsidRDefault="00922AEB" w:rsidP="00922AEB">
      <w:pPr>
        <w:spacing w:after="0" w:line="240" w:lineRule="auto"/>
        <w:jc w:val="both"/>
        <w:rPr>
          <w:bCs/>
          <w:lang w:eastAsia="en-US"/>
        </w:rPr>
      </w:pPr>
      <w:bookmarkStart w:id="2" w:name="1000"/>
      <w:bookmarkEnd w:id="2"/>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Положение</w:t>
      </w:r>
      <w:r>
        <w:rPr>
          <w:rFonts w:ascii="Times New Roman" w:hAnsi="Times New Roman"/>
          <w:b/>
          <w:bCs/>
          <w:sz w:val="24"/>
          <w:szCs w:val="24"/>
          <w:lang w:eastAsia="en-US"/>
        </w:rPr>
        <w:br/>
        <w:t>об осуществлении муниципального контроля</w:t>
      </w:r>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в области использования и охраны особо  охраняемых</w:t>
      </w:r>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природных территорий местного значения</w:t>
      </w:r>
    </w:p>
    <w:p w:rsidR="00922AEB" w:rsidRDefault="00922AEB" w:rsidP="00922AEB">
      <w:pPr>
        <w:spacing w:after="0" w:line="240" w:lineRule="auto"/>
        <w:jc w:val="both"/>
        <w:rPr>
          <w:bCs/>
          <w:lang w:eastAsia="en-US"/>
        </w:rPr>
      </w:pPr>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1. Общие положения</w:t>
      </w:r>
      <w:bookmarkStart w:id="3" w:name="11"/>
      <w:bookmarkEnd w:id="3"/>
    </w:p>
    <w:p w:rsidR="00922AEB" w:rsidRDefault="00922AEB" w:rsidP="00922AEB">
      <w:pPr>
        <w:spacing w:after="0" w:line="240" w:lineRule="auto"/>
        <w:jc w:val="both"/>
        <w:rPr>
          <w:rFonts w:ascii="Times New Roman" w:hAnsi="Times New Roman"/>
          <w:bCs/>
          <w:sz w:val="24"/>
          <w:szCs w:val="24"/>
          <w:lang w:eastAsia="en-US"/>
        </w:rPr>
      </w:pP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1.1. Положение об осуществлении муниципального контроля в области использования и охраны,  особо охраняемых природных территорий местного значения (далее - Положение) разработано в соответствии с Федеральными законами от 06 октября 2003 г. №</w:t>
      </w:r>
      <w:r w:rsidRPr="00922AEB">
        <w:rPr>
          <w:rFonts w:ascii="Times New Roman" w:hAnsi="Times New Roman"/>
          <w:bCs/>
          <w:sz w:val="24"/>
          <w:szCs w:val="24"/>
          <w:lang w:eastAsia="en-US"/>
        </w:rPr>
        <w:t> 131-ФЗ</w:t>
      </w:r>
      <w:r>
        <w:rPr>
          <w:rFonts w:ascii="Times New Roman" w:hAnsi="Times New Roman"/>
          <w:bCs/>
          <w:sz w:val="24"/>
          <w:szCs w:val="24"/>
          <w:lang w:eastAsia="en-US"/>
        </w:rPr>
        <w:t xml:space="preserve"> «Об общих принципах организации местного самоуправления в Российской Федерации», от 26 декабря 2008 г. №</w:t>
      </w:r>
      <w:r w:rsidRPr="00922AEB">
        <w:rPr>
          <w:rFonts w:ascii="Times New Roman" w:hAnsi="Times New Roman"/>
          <w:bCs/>
          <w:sz w:val="24"/>
          <w:szCs w:val="24"/>
          <w:lang w:eastAsia="en-US"/>
        </w:rPr>
        <w:t> 294-ФЗ</w:t>
      </w:r>
      <w:r>
        <w:rPr>
          <w:rFonts w:ascii="Times New Roman" w:hAnsi="Times New Roman"/>
          <w:bCs/>
          <w:sz w:val="24"/>
          <w:szCs w:val="24"/>
          <w:lang w:eastAsia="en-US"/>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от 18 июля 2011 г. №</w:t>
      </w:r>
      <w:r w:rsidRPr="00922AEB">
        <w:rPr>
          <w:rFonts w:ascii="Times New Roman" w:hAnsi="Times New Roman"/>
          <w:bCs/>
          <w:sz w:val="24"/>
          <w:szCs w:val="24"/>
          <w:lang w:eastAsia="en-US"/>
        </w:rPr>
        <w:t> 242-ФЗ</w:t>
      </w:r>
      <w:r>
        <w:rPr>
          <w:rFonts w:ascii="Times New Roman" w:hAnsi="Times New Roman"/>
          <w:bCs/>
          <w:sz w:val="24"/>
          <w:szCs w:val="24"/>
          <w:lang w:eastAsia="en-US"/>
        </w:rPr>
        <w:t xml:space="preserve">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w:t>
      </w:r>
      <w:r w:rsidRPr="00922AEB">
        <w:rPr>
          <w:rFonts w:ascii="Times New Roman" w:hAnsi="Times New Roman"/>
          <w:bCs/>
          <w:sz w:val="24"/>
          <w:szCs w:val="24"/>
          <w:lang w:eastAsia="en-US"/>
        </w:rPr>
        <w:t>от 14</w:t>
      </w:r>
      <w:r>
        <w:rPr>
          <w:rFonts w:ascii="Times New Roman" w:hAnsi="Times New Roman"/>
          <w:bCs/>
          <w:sz w:val="24"/>
          <w:szCs w:val="24"/>
          <w:lang w:eastAsia="en-US"/>
        </w:rPr>
        <w:t xml:space="preserve"> марта 1995 г. №</w:t>
      </w:r>
      <w:r w:rsidRPr="00922AEB">
        <w:rPr>
          <w:rFonts w:ascii="Times New Roman" w:hAnsi="Times New Roman"/>
          <w:bCs/>
          <w:sz w:val="24"/>
          <w:szCs w:val="24"/>
          <w:lang w:eastAsia="en-US"/>
        </w:rPr>
        <w:t> 33-ФЗ</w:t>
      </w:r>
      <w:r>
        <w:rPr>
          <w:rFonts w:ascii="Times New Roman" w:hAnsi="Times New Roman"/>
          <w:bCs/>
          <w:sz w:val="24"/>
          <w:szCs w:val="24"/>
          <w:lang w:eastAsia="en-US"/>
        </w:rPr>
        <w:t xml:space="preserve"> «Об особо охраняемых природных территориях», </w:t>
      </w:r>
      <w:r w:rsidRPr="00922AEB">
        <w:rPr>
          <w:rFonts w:ascii="Times New Roman" w:hAnsi="Times New Roman"/>
          <w:bCs/>
          <w:sz w:val="24"/>
          <w:szCs w:val="24"/>
          <w:lang w:eastAsia="en-US"/>
        </w:rPr>
        <w:t>Уставом</w:t>
      </w:r>
      <w:r>
        <w:rPr>
          <w:rFonts w:ascii="Times New Roman" w:hAnsi="Times New Roman"/>
          <w:bCs/>
          <w:sz w:val="24"/>
          <w:szCs w:val="24"/>
          <w:lang w:eastAsia="en-US"/>
        </w:rPr>
        <w:t xml:space="preserve"> Рощинского сельского поселения и определяет общие положения проведения муниципального контроля в области использования и охраны  особо охраняемых природных территорий местного значения.</w:t>
      </w:r>
    </w:p>
    <w:p w:rsidR="00922AEB" w:rsidRDefault="00922AEB" w:rsidP="00922AEB">
      <w:pPr>
        <w:spacing w:after="0" w:line="240" w:lineRule="auto"/>
        <w:jc w:val="both"/>
        <w:rPr>
          <w:rFonts w:ascii="Times New Roman" w:hAnsi="Times New Roman"/>
          <w:bCs/>
          <w:sz w:val="24"/>
          <w:szCs w:val="24"/>
          <w:lang w:eastAsia="en-US"/>
        </w:rPr>
      </w:pPr>
      <w:bookmarkStart w:id="4" w:name="12"/>
      <w:bookmarkEnd w:id="4"/>
      <w:r>
        <w:rPr>
          <w:rFonts w:ascii="Times New Roman" w:hAnsi="Times New Roman"/>
          <w:bCs/>
          <w:sz w:val="24"/>
          <w:szCs w:val="24"/>
          <w:lang w:eastAsia="en-US"/>
        </w:rPr>
        <w:t>1.2. Основными задачами муниципального контроля в области  использования и охраны особо охраняемых природных территорий местного значения являются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установленных в соответствии с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администрации Рощинского сельского поселения требований в области использования и охраны, особо охраняемых природных территорий местного значения.</w:t>
      </w:r>
    </w:p>
    <w:p w:rsidR="00922AEB" w:rsidRDefault="00922AEB" w:rsidP="00922AEB">
      <w:pPr>
        <w:spacing w:after="0" w:line="240" w:lineRule="auto"/>
        <w:jc w:val="both"/>
        <w:rPr>
          <w:rFonts w:ascii="Times New Roman" w:hAnsi="Times New Roman"/>
          <w:bCs/>
          <w:sz w:val="24"/>
          <w:szCs w:val="24"/>
          <w:lang w:eastAsia="en-US"/>
        </w:rPr>
      </w:pPr>
      <w:bookmarkStart w:id="5" w:name="13"/>
      <w:bookmarkEnd w:id="5"/>
      <w:r>
        <w:rPr>
          <w:rFonts w:ascii="Times New Roman" w:hAnsi="Times New Roman"/>
          <w:bCs/>
          <w:sz w:val="24"/>
          <w:szCs w:val="24"/>
          <w:lang w:eastAsia="en-US"/>
        </w:rPr>
        <w:t>1.3. Правовую основу осуществления муниципального контроля в области использования и охраны, особо охраняемых природных территорий местного значения составляют общепризнанные принципы и нормы международного права, международные договоры Российской Федерации, </w:t>
      </w:r>
      <w:r w:rsidRPr="00922AEB">
        <w:rPr>
          <w:rFonts w:ascii="Times New Roman" w:hAnsi="Times New Roman"/>
          <w:bCs/>
          <w:sz w:val="24"/>
          <w:szCs w:val="24"/>
          <w:lang w:eastAsia="en-US"/>
        </w:rPr>
        <w:t>Конституция</w:t>
      </w:r>
      <w:r>
        <w:rPr>
          <w:rFonts w:ascii="Times New Roman" w:hAnsi="Times New Roman"/>
          <w:bCs/>
          <w:sz w:val="24"/>
          <w:szCs w:val="24"/>
          <w:lang w:eastAsia="en-US"/>
        </w:rPr>
        <w:t xml:space="preserve">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законы и иные нормативные правовые акты Новгородской области, Устав Рощинского сельского поселения и иные муниципальные правовые акты администрации Рощинского сельского поселения.</w:t>
      </w:r>
    </w:p>
    <w:p w:rsidR="00922AEB" w:rsidRDefault="00922AEB" w:rsidP="00922AEB">
      <w:pPr>
        <w:spacing w:after="0" w:line="240" w:lineRule="auto"/>
        <w:jc w:val="both"/>
        <w:rPr>
          <w:rFonts w:ascii="Times New Roman" w:hAnsi="Times New Roman"/>
          <w:bCs/>
          <w:sz w:val="24"/>
          <w:szCs w:val="24"/>
          <w:lang w:eastAsia="en-US"/>
        </w:rPr>
      </w:pPr>
      <w:bookmarkStart w:id="6" w:name="14"/>
      <w:bookmarkEnd w:id="6"/>
      <w:r>
        <w:rPr>
          <w:rFonts w:ascii="Times New Roman" w:hAnsi="Times New Roman"/>
          <w:bCs/>
          <w:sz w:val="24"/>
          <w:szCs w:val="24"/>
          <w:lang w:eastAsia="en-US"/>
        </w:rPr>
        <w:t>1.4. Руководство деятельностью по осуществлению муниципального контроля в области использования и охраны, особо охраняемых природных территорий местного значения осуществляет глава администрации Рощинского сельского поселения.</w:t>
      </w:r>
    </w:p>
    <w:p w:rsidR="00922AEB" w:rsidRDefault="00922AEB" w:rsidP="00922AEB">
      <w:pPr>
        <w:spacing w:after="0" w:line="240" w:lineRule="auto"/>
        <w:rPr>
          <w:rFonts w:ascii="Times New Roman" w:hAnsi="Times New Roman"/>
          <w:bCs/>
          <w:sz w:val="24"/>
          <w:szCs w:val="24"/>
          <w:lang w:eastAsia="en-US"/>
        </w:rPr>
      </w:pPr>
      <w:bookmarkStart w:id="7" w:name="200"/>
      <w:bookmarkEnd w:id="7"/>
    </w:p>
    <w:p w:rsidR="00922AEB" w:rsidRDefault="00922AEB" w:rsidP="00922AEB">
      <w:pPr>
        <w:spacing w:after="0" w:line="240" w:lineRule="auto"/>
        <w:rPr>
          <w:rFonts w:ascii="Times New Roman" w:hAnsi="Times New Roman"/>
          <w:bCs/>
          <w:sz w:val="24"/>
          <w:szCs w:val="24"/>
          <w:lang w:eastAsia="en-US"/>
        </w:rPr>
      </w:pPr>
    </w:p>
    <w:p w:rsidR="00922AEB" w:rsidRDefault="00922AEB" w:rsidP="00922AEB">
      <w:pPr>
        <w:spacing w:after="0" w:line="240" w:lineRule="auto"/>
        <w:rPr>
          <w:rFonts w:ascii="Times New Roman" w:hAnsi="Times New Roman"/>
          <w:bCs/>
          <w:sz w:val="24"/>
          <w:szCs w:val="24"/>
          <w:lang w:eastAsia="en-US"/>
        </w:rPr>
      </w:pPr>
    </w:p>
    <w:p w:rsidR="00922AEB" w:rsidRDefault="00922AEB" w:rsidP="00922AEB">
      <w:pPr>
        <w:spacing w:after="0" w:line="240" w:lineRule="auto"/>
        <w:rPr>
          <w:rFonts w:ascii="Times New Roman" w:hAnsi="Times New Roman"/>
          <w:bCs/>
          <w:sz w:val="24"/>
          <w:szCs w:val="24"/>
          <w:lang w:eastAsia="en-US"/>
        </w:rPr>
      </w:pPr>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lastRenderedPageBreak/>
        <w:t>2. Орган, осуществляющий муниципальный контроль в области использования  и охраны, особо охраняемых природных территорий местного значения</w:t>
      </w:r>
    </w:p>
    <w:p w:rsidR="00922AEB" w:rsidRDefault="00922AEB" w:rsidP="00922AEB">
      <w:pPr>
        <w:spacing w:after="0" w:line="240" w:lineRule="auto"/>
        <w:jc w:val="center"/>
        <w:rPr>
          <w:rFonts w:ascii="Times New Roman" w:hAnsi="Times New Roman"/>
          <w:b/>
          <w:bCs/>
          <w:sz w:val="24"/>
          <w:szCs w:val="24"/>
          <w:lang w:eastAsia="en-US"/>
        </w:rPr>
      </w:pPr>
      <w:bookmarkStart w:id="8" w:name="21"/>
      <w:bookmarkEnd w:id="8"/>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2.1. Органом, уполномоченным на осуществление муниципального контроля в области использования  и охраны, особо охраняемых природных территорий местного значения, является администрация Рощинского сельского поселения.</w:t>
      </w:r>
    </w:p>
    <w:p w:rsidR="00922AEB" w:rsidRDefault="00922AEB" w:rsidP="00922AEB">
      <w:pPr>
        <w:spacing w:after="0" w:line="240" w:lineRule="auto"/>
        <w:jc w:val="both"/>
        <w:rPr>
          <w:rFonts w:ascii="Times New Roman" w:hAnsi="Times New Roman"/>
          <w:bCs/>
          <w:sz w:val="24"/>
          <w:szCs w:val="24"/>
          <w:lang w:eastAsia="en-US"/>
        </w:rPr>
      </w:pPr>
      <w:bookmarkStart w:id="9" w:name="22"/>
      <w:bookmarkEnd w:id="9"/>
      <w:r>
        <w:rPr>
          <w:rFonts w:ascii="Times New Roman" w:hAnsi="Times New Roman"/>
          <w:bCs/>
          <w:sz w:val="24"/>
          <w:szCs w:val="24"/>
          <w:lang w:eastAsia="en-US"/>
        </w:rPr>
        <w:t>2.2. Администрация Рощинского сельского поселения осуществляет контроль за:</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режимом использования особо охраняемых природных территорий местного значения, устанавливаемым муниципальными правовыми актами администрации Рощинского сельского поселения;</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особым правовым режимом использования земельных участков, природных ресурсов и иных объектов недвижимости, расположенных в границах особо охраняемых природных территорий местного значения.</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При организации и осуществлении муниципального контроля Администрация Рощинского сельского поселения привлекает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Администрации Рощинского  сельского поселения и анализа соблюдения указанных требований, по проведению мониторинга эффективности муниципального контроля в соответствующих сферах деятельности, учета результатов проводимых проверок и необходимой отчетности о них.</w:t>
      </w:r>
    </w:p>
    <w:p w:rsidR="00922AEB" w:rsidRDefault="00922AEB" w:rsidP="00922AEB">
      <w:pPr>
        <w:spacing w:after="0" w:line="240" w:lineRule="auto"/>
        <w:jc w:val="both"/>
        <w:rPr>
          <w:rFonts w:ascii="Times New Roman" w:hAnsi="Times New Roman"/>
          <w:bCs/>
          <w:sz w:val="24"/>
          <w:szCs w:val="24"/>
          <w:lang w:eastAsia="en-US"/>
        </w:rPr>
      </w:pPr>
      <w:bookmarkStart w:id="10" w:name="23"/>
      <w:bookmarkEnd w:id="10"/>
      <w:r>
        <w:rPr>
          <w:rFonts w:ascii="Times New Roman" w:hAnsi="Times New Roman"/>
          <w:bCs/>
          <w:sz w:val="24"/>
          <w:szCs w:val="24"/>
          <w:lang w:eastAsia="en-US"/>
        </w:rPr>
        <w:t>2.3. Деятельность администрации Рощинского сельского поселения  при осуществлении муниципального контроля в области использования  и охраны особо охраняемых природных территорий местного значения основывается на принципах взаимодействия с территориальными органами федеральных органов исполнительной власти, структурными подразделениями администрации Новгородской области, администрации Валдайского муниципального района, общественными объединениями, организациями и гражданами в порядке, установленном </w:t>
      </w:r>
      <w:r w:rsidRPr="00922AEB">
        <w:rPr>
          <w:rFonts w:ascii="Times New Roman" w:hAnsi="Times New Roman"/>
          <w:bCs/>
          <w:sz w:val="24"/>
          <w:szCs w:val="24"/>
          <w:lang w:eastAsia="en-US"/>
        </w:rPr>
        <w:t>Федеральным законом</w:t>
      </w:r>
      <w:r>
        <w:rPr>
          <w:rFonts w:ascii="Times New Roman" w:hAnsi="Times New Roman"/>
          <w:bCs/>
          <w:sz w:val="24"/>
          <w:szCs w:val="24"/>
          <w:lang w:eastAsia="en-US"/>
        </w:rPr>
        <w:t>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22AEB" w:rsidRDefault="00922AEB" w:rsidP="00922AEB">
      <w:pPr>
        <w:spacing w:after="0" w:line="240" w:lineRule="auto"/>
        <w:jc w:val="both"/>
        <w:rPr>
          <w:rFonts w:ascii="Times New Roman" w:hAnsi="Times New Roman"/>
          <w:bCs/>
          <w:sz w:val="24"/>
          <w:szCs w:val="24"/>
          <w:lang w:eastAsia="en-US"/>
        </w:rPr>
      </w:pPr>
      <w:bookmarkStart w:id="11" w:name="24"/>
      <w:bookmarkStart w:id="12" w:name="300"/>
      <w:bookmarkEnd w:id="11"/>
      <w:bookmarkEnd w:id="12"/>
      <w:r>
        <w:rPr>
          <w:rFonts w:ascii="Times New Roman" w:hAnsi="Times New Roman"/>
          <w:bCs/>
          <w:sz w:val="24"/>
          <w:szCs w:val="24"/>
          <w:lang w:eastAsia="en-US"/>
        </w:rPr>
        <w:t>3. Организация и осуществление муниципального контроля в области использования  и охраны особо, охраняемых  природных территорий местного значения</w:t>
      </w:r>
    </w:p>
    <w:p w:rsidR="00922AEB" w:rsidRDefault="00922AEB" w:rsidP="00922AEB">
      <w:pPr>
        <w:spacing w:after="0" w:line="240" w:lineRule="auto"/>
        <w:jc w:val="both"/>
        <w:rPr>
          <w:rFonts w:ascii="Times New Roman" w:hAnsi="Times New Roman"/>
          <w:bCs/>
          <w:sz w:val="24"/>
          <w:szCs w:val="24"/>
          <w:lang w:eastAsia="en-US"/>
        </w:rPr>
      </w:pPr>
      <w:bookmarkStart w:id="13" w:name="31"/>
      <w:bookmarkEnd w:id="13"/>
      <w:r>
        <w:rPr>
          <w:rFonts w:ascii="Times New Roman" w:hAnsi="Times New Roman"/>
          <w:bCs/>
          <w:sz w:val="24"/>
          <w:szCs w:val="24"/>
          <w:lang w:eastAsia="en-US"/>
        </w:rPr>
        <w:t>3.1. Муниципальный контроль в области использования и охраны, особо охраняемых природных территорий местного значения осуществляется в форме плановых и внеплановых проверок.</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Организация и проведение плановых и внеплановых проверок регулируются </w:t>
      </w:r>
      <w:r w:rsidRPr="00922AEB">
        <w:rPr>
          <w:rFonts w:ascii="Times New Roman" w:hAnsi="Times New Roman"/>
          <w:bCs/>
          <w:sz w:val="24"/>
          <w:szCs w:val="24"/>
          <w:lang w:eastAsia="en-US"/>
        </w:rPr>
        <w:t>Федеральным законом</w:t>
      </w:r>
      <w:r>
        <w:rPr>
          <w:rFonts w:ascii="Times New Roman" w:hAnsi="Times New Roman"/>
          <w:bCs/>
          <w:sz w:val="24"/>
          <w:szCs w:val="24"/>
          <w:lang w:eastAsia="en-US"/>
        </w:rPr>
        <w:t xml:space="preserve">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bookmarkStart w:id="14" w:name="32"/>
      <w:bookmarkEnd w:id="14"/>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3.2. По результатам проведенных проверок должностными лицами администрации Рощинского сельского поселения составляется акт в двух экземплярах по форме, установленной уполномоченным Правительством Российской Федерации федеральным органом исполнительной власти.</w:t>
      </w:r>
    </w:p>
    <w:p w:rsidR="00922AEB" w:rsidRDefault="00922AEB" w:rsidP="00922AEB">
      <w:pPr>
        <w:spacing w:after="0" w:line="240" w:lineRule="auto"/>
        <w:jc w:val="both"/>
        <w:rPr>
          <w:rFonts w:ascii="Times New Roman" w:hAnsi="Times New Roman"/>
          <w:bCs/>
          <w:sz w:val="24"/>
          <w:szCs w:val="24"/>
          <w:lang w:eastAsia="en-US"/>
        </w:rPr>
      </w:pPr>
      <w:bookmarkStart w:id="15" w:name="33"/>
      <w:bookmarkEnd w:id="15"/>
      <w:r>
        <w:rPr>
          <w:rFonts w:ascii="Times New Roman" w:hAnsi="Times New Roman"/>
          <w:bCs/>
          <w:sz w:val="24"/>
          <w:szCs w:val="24"/>
          <w:lang w:eastAsia="en-US"/>
        </w:rPr>
        <w:t>3.3. В случае выявления при проведении проверок нарушений юридическим, физическим лицом, индивидуальным предпринимателем обязательных требований или требований, установленных муниципальными правовыми актами администрации Рощинского сельского поселения в области использования и охраны, особо охраняемых природных территорий местного значения, должностные лица администрации, проводившие проверки, в пределах полномочий, предусмотренных законодательством Российской Федерации, обязаны:</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выдать предписание юридическому, физическому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w:t>
      </w:r>
      <w:r>
        <w:rPr>
          <w:rFonts w:ascii="Times New Roman" w:hAnsi="Times New Roman"/>
          <w:bCs/>
          <w:sz w:val="24"/>
          <w:szCs w:val="24"/>
          <w:lang w:eastAsia="en-US"/>
        </w:rPr>
        <w:lastRenderedPageBreak/>
        <w:t>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по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22AEB" w:rsidRDefault="00922AEB" w:rsidP="00922AEB">
      <w:pPr>
        <w:spacing w:after="0" w:line="240" w:lineRule="auto"/>
        <w:jc w:val="both"/>
        <w:rPr>
          <w:rFonts w:ascii="Times New Roman" w:hAnsi="Times New Roman"/>
          <w:bCs/>
          <w:sz w:val="24"/>
          <w:szCs w:val="24"/>
          <w:lang w:eastAsia="en-US"/>
        </w:rPr>
      </w:pPr>
      <w:bookmarkStart w:id="16" w:name="34"/>
      <w:bookmarkEnd w:id="16"/>
      <w:r>
        <w:rPr>
          <w:rFonts w:ascii="Times New Roman" w:hAnsi="Times New Roman"/>
          <w:bCs/>
          <w:sz w:val="24"/>
          <w:szCs w:val="24"/>
          <w:lang w:eastAsia="en-US"/>
        </w:rPr>
        <w:t>3.4. При выявлении в ходе проверок нарушений, за которые установлена административная ответственность, материалы проверок после их рассмотрения направляются в соответствующие органы, уполномоченные рассматривать дела об административных правонарушениях, допущенных при использовании и охране особо охраняемых природных территорий местного значения, для привлечения виновных лиц к ответственности.</w:t>
      </w:r>
    </w:p>
    <w:p w:rsidR="00922AEB" w:rsidRDefault="00922AEB" w:rsidP="00922AEB">
      <w:pPr>
        <w:spacing w:after="0" w:line="240" w:lineRule="auto"/>
        <w:jc w:val="both"/>
        <w:rPr>
          <w:rFonts w:ascii="Times New Roman" w:hAnsi="Times New Roman"/>
          <w:bCs/>
          <w:sz w:val="24"/>
          <w:szCs w:val="24"/>
          <w:lang w:eastAsia="en-US"/>
        </w:rPr>
      </w:pPr>
      <w:bookmarkStart w:id="17" w:name="400"/>
      <w:bookmarkEnd w:id="17"/>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4. Права и обязанности должностных лиц администрации Рощинского сельского поселения при осуществлении муниципального контроля в области использования  и охраны, особо охраняемых   природных территорий местного значения</w:t>
      </w:r>
    </w:p>
    <w:p w:rsidR="00922AEB" w:rsidRDefault="00922AEB" w:rsidP="00922AEB">
      <w:pPr>
        <w:spacing w:after="0" w:line="240" w:lineRule="auto"/>
        <w:jc w:val="both"/>
        <w:rPr>
          <w:rFonts w:ascii="Times New Roman" w:hAnsi="Times New Roman"/>
          <w:bCs/>
          <w:sz w:val="24"/>
          <w:szCs w:val="24"/>
          <w:lang w:eastAsia="en-US"/>
        </w:rPr>
      </w:pPr>
      <w:bookmarkStart w:id="18" w:name="41"/>
      <w:bookmarkEnd w:id="18"/>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4.1. Должностные лица администрации Рощинского сельского поселения при проведении проверок имеют право:</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привлекать в установленном порядке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запрашивать у юридических, физических лиц, индивидуальных предпринимателей сведения и материалы о состоянии, использовании и охране особо охраняемых природных территорий местного значения, в том числе документы, необходимые для осуществления муниципального контроля в области охраны и использования особо охраняемых природных территорий местного значения;</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посещать в порядке, установленном законодательством Российской Федерации и настоящим Положением,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 расположенные в границах особо охраняемых природных территорий местного значения;</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обращаться в органы внутренних дел за содействием в предотвращении или пресечении действий, являющихся нарушением </w:t>
      </w:r>
      <w:r w:rsidRPr="00922AEB">
        <w:rPr>
          <w:rFonts w:ascii="Times New Roman" w:hAnsi="Times New Roman"/>
          <w:bCs/>
          <w:sz w:val="24"/>
          <w:szCs w:val="24"/>
          <w:lang w:eastAsia="en-US"/>
        </w:rPr>
        <w:t>законодательства</w:t>
      </w:r>
      <w:r>
        <w:rPr>
          <w:rFonts w:ascii="Times New Roman" w:hAnsi="Times New Roman"/>
          <w:bCs/>
          <w:sz w:val="24"/>
          <w:szCs w:val="24"/>
          <w:lang w:eastAsia="en-US"/>
        </w:rPr>
        <w:t xml:space="preserve"> об особо охраняемых природных территориях либо препятствующих осуществлению муниципального контроля в области использования особо охраняемых природных территорий местного значения, а также в установлении личности физических лиц, в чьих действиях имеются явные признаки нарушения </w:t>
      </w:r>
      <w:r w:rsidRPr="00922AEB">
        <w:rPr>
          <w:rFonts w:ascii="Times New Roman" w:hAnsi="Times New Roman"/>
          <w:bCs/>
          <w:sz w:val="24"/>
          <w:szCs w:val="24"/>
          <w:lang w:eastAsia="en-US"/>
        </w:rPr>
        <w:t>законодательства</w:t>
      </w:r>
      <w:r>
        <w:rPr>
          <w:rFonts w:ascii="Times New Roman" w:hAnsi="Times New Roman"/>
          <w:bCs/>
          <w:sz w:val="24"/>
          <w:szCs w:val="24"/>
          <w:lang w:eastAsia="en-US"/>
        </w:rPr>
        <w:t xml:space="preserve"> об особо охраняемых природных территориях;</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готовить и передавать материалы (в том числе акты проверок), содержащие данные, указывающие на наличие события административного правонарушения в области использования и охраны, особо охраняемых природных территорий местного значения, в соответствующие государственные органы для привлечения виновных лиц к административной ответственности;</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вносить предложения в соответствующие государственные и муниципальные органы о приостановлении или прекращении хозяйственной и иной деятельности юридических, физических лиц, индивидуальных предпринимателей, осуществляемой в границах особо охраняемых природных территорий местного значения с нарушением </w:t>
      </w:r>
      <w:r w:rsidRPr="00922AEB">
        <w:rPr>
          <w:rFonts w:ascii="Times New Roman" w:hAnsi="Times New Roman"/>
          <w:bCs/>
          <w:sz w:val="24"/>
          <w:szCs w:val="24"/>
          <w:lang w:eastAsia="en-US"/>
        </w:rPr>
        <w:t>законодательства</w:t>
      </w:r>
      <w:r>
        <w:rPr>
          <w:rFonts w:ascii="Times New Roman" w:hAnsi="Times New Roman"/>
          <w:bCs/>
          <w:sz w:val="24"/>
          <w:szCs w:val="24"/>
          <w:lang w:eastAsia="en-US"/>
        </w:rPr>
        <w:t xml:space="preserve"> об особо охраняемых природных территориях.</w:t>
      </w:r>
    </w:p>
    <w:p w:rsidR="00922AEB" w:rsidRDefault="00922AEB" w:rsidP="00922AEB">
      <w:pPr>
        <w:spacing w:after="0" w:line="240" w:lineRule="auto"/>
        <w:jc w:val="both"/>
        <w:rPr>
          <w:rFonts w:ascii="Times New Roman" w:hAnsi="Times New Roman"/>
          <w:bCs/>
          <w:sz w:val="24"/>
          <w:szCs w:val="24"/>
          <w:lang w:eastAsia="en-US"/>
        </w:rPr>
      </w:pPr>
      <w:bookmarkStart w:id="19" w:name="42"/>
      <w:bookmarkEnd w:id="19"/>
    </w:p>
    <w:p w:rsidR="00922AEB" w:rsidRDefault="00922AEB" w:rsidP="00922AEB">
      <w:pPr>
        <w:spacing w:after="0" w:line="240" w:lineRule="auto"/>
        <w:jc w:val="both"/>
        <w:rPr>
          <w:rFonts w:ascii="Times New Roman" w:hAnsi="Times New Roman"/>
          <w:bCs/>
          <w:sz w:val="24"/>
          <w:szCs w:val="24"/>
          <w:lang w:eastAsia="en-US"/>
        </w:rPr>
      </w:pP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lastRenderedPageBreak/>
        <w:t>4.2. Должностные лица администрации Рощинского сельского поселения при проведении проверок обязаны:</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администрации Рощинского сельского поселения;</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соблюдать законодательство Российской Федерации, права и законные интересы юридического, физического лица, индивидуального предпринимателя, проверка которых проводится;</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проводить проверки на основании распоряжения главы администрации Рощинского сельского поселения об их проведении в соответствии с их назначением;</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проводить проверки только во время исполнения служебных обязанностей, выездные проверки - только при предъявлении служебного удостоверения, копии распоряжения главы администрации Рощинского сельского поселения,  и в случае проведения внеплановых проверок - копии документов о согласовании проведения проверок;</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присутствовать при проведении проверок и давать разъяснения по вопросам, относящимся к предмету проверок;</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присутствующим при проведении проверок, информацию и документы, относящиеся к предмету проверок;</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физическое лицо, его уполномоченного представителя с результатами проверок;</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доказывать обоснованность своих действий при их обжаловании юридическими, физическими лицами, индивидуальными предпринимателями в порядке, установленном законодательством Российской Федерации;</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соблюдать сроки проведения проверок, установленные </w:t>
      </w:r>
      <w:r w:rsidRPr="00922AEB">
        <w:rPr>
          <w:rFonts w:ascii="Times New Roman" w:hAnsi="Times New Roman"/>
          <w:bCs/>
          <w:sz w:val="24"/>
          <w:szCs w:val="24"/>
          <w:lang w:eastAsia="en-US"/>
        </w:rPr>
        <w:t>Федеральным законом</w:t>
      </w:r>
      <w:r>
        <w:rPr>
          <w:rFonts w:ascii="Times New Roman" w:hAnsi="Times New Roman"/>
          <w:bCs/>
          <w:sz w:val="24"/>
          <w:szCs w:val="24"/>
          <w:lang w:eastAsia="en-US"/>
        </w:rPr>
        <w:t xml:space="preserve">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не требовать при проведении проверок от юридического,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перед началом проведения выездных проверок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ознакомить их с положениями административного регламента, в соответствии с которым проводится проверка;</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осуществлять запись о проведенных проверках в журнале учета проверок.</w:t>
      </w:r>
    </w:p>
    <w:p w:rsidR="00922AEB" w:rsidRDefault="00922AEB" w:rsidP="00922AEB">
      <w:pPr>
        <w:spacing w:after="0" w:line="240" w:lineRule="auto"/>
        <w:jc w:val="both"/>
        <w:rPr>
          <w:rFonts w:ascii="Times New Roman" w:hAnsi="Times New Roman"/>
          <w:bCs/>
          <w:sz w:val="24"/>
          <w:szCs w:val="24"/>
          <w:lang w:eastAsia="en-US"/>
        </w:rPr>
      </w:pPr>
      <w:bookmarkStart w:id="20" w:name="500"/>
      <w:bookmarkEnd w:id="20"/>
    </w:p>
    <w:p w:rsidR="00922AEB" w:rsidRDefault="00922AEB" w:rsidP="00922AEB">
      <w:pPr>
        <w:spacing w:after="0" w:line="240" w:lineRule="auto"/>
        <w:jc w:val="both"/>
        <w:rPr>
          <w:rFonts w:ascii="Times New Roman" w:hAnsi="Times New Roman"/>
          <w:bCs/>
          <w:sz w:val="24"/>
          <w:szCs w:val="24"/>
          <w:lang w:eastAsia="en-US"/>
        </w:rPr>
      </w:pPr>
    </w:p>
    <w:p w:rsidR="00922AEB" w:rsidRDefault="00922AEB" w:rsidP="00922AEB">
      <w:pPr>
        <w:spacing w:after="0" w:line="240" w:lineRule="auto"/>
        <w:jc w:val="both"/>
        <w:rPr>
          <w:rFonts w:ascii="Times New Roman" w:hAnsi="Times New Roman"/>
          <w:bCs/>
          <w:sz w:val="24"/>
          <w:szCs w:val="24"/>
          <w:lang w:eastAsia="en-US"/>
        </w:rPr>
      </w:pPr>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lastRenderedPageBreak/>
        <w:t>5. Права и обязанности юридических, физических лиц, индивидуальных предпринимателей, в отношении которых проводятся мероприятия по муниципальному контролю в области использования  и охраны, особо охраняемых   природных территорий местного значения</w:t>
      </w:r>
    </w:p>
    <w:p w:rsidR="00922AEB" w:rsidRDefault="00922AEB" w:rsidP="00922AEB">
      <w:pPr>
        <w:spacing w:after="0" w:line="240" w:lineRule="auto"/>
        <w:jc w:val="center"/>
        <w:rPr>
          <w:rFonts w:ascii="Times New Roman" w:hAnsi="Times New Roman"/>
          <w:b/>
          <w:bCs/>
          <w:sz w:val="24"/>
          <w:szCs w:val="24"/>
          <w:lang w:eastAsia="en-US"/>
        </w:rPr>
      </w:pPr>
      <w:bookmarkStart w:id="21" w:name="51"/>
      <w:bookmarkEnd w:id="21"/>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5.1.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в отношении которых проводятся мероприятия по муниципальному контролю в области использования  и охраны особо, охраняемых   природных территорий местного значения, обязаны обеспечить доступ проводящих проверку должностных лиц и участвующих в выездной проверке экспертов, представителей экспертных организаций на территорию, в расположенные на ней и используемые юридическим лицом, индивидуальным предпринимателем при осуществлении деятельности здания, строения, сооружения, помещения, а также предоставить возможность ознакомиться с документами, связанными с целями, задачами, предметом проверки.</w:t>
      </w: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администрации Рощинского сельского поселения.</w:t>
      </w:r>
    </w:p>
    <w:p w:rsidR="00922AEB" w:rsidRDefault="00922AEB" w:rsidP="00922AEB">
      <w:pPr>
        <w:spacing w:after="0" w:line="240" w:lineRule="auto"/>
        <w:jc w:val="both"/>
        <w:rPr>
          <w:rFonts w:ascii="Times New Roman" w:hAnsi="Times New Roman"/>
          <w:bCs/>
          <w:sz w:val="24"/>
          <w:szCs w:val="24"/>
          <w:lang w:eastAsia="en-US"/>
        </w:rPr>
      </w:pPr>
      <w:bookmarkStart w:id="22" w:name="52"/>
      <w:bookmarkEnd w:id="22"/>
      <w:r>
        <w:rPr>
          <w:rFonts w:ascii="Times New Roman" w:hAnsi="Times New Roman"/>
          <w:bCs/>
          <w:sz w:val="24"/>
          <w:szCs w:val="24"/>
          <w:lang w:eastAsia="en-US"/>
        </w:rPr>
        <w:t>5.2. Права юридических, физических лиц, индивидуальных предпринимателей при проведении муниципального контроля в области использования  и охраны, особо охраняемых   природных территорий местного значения гарантируются в соответствии с федеральным законодательством.</w:t>
      </w:r>
    </w:p>
    <w:p w:rsidR="00922AEB" w:rsidRDefault="00922AEB" w:rsidP="00922AEB">
      <w:pPr>
        <w:spacing w:after="0" w:line="240" w:lineRule="auto"/>
        <w:jc w:val="both"/>
        <w:rPr>
          <w:rFonts w:ascii="Times New Roman" w:hAnsi="Times New Roman"/>
          <w:bCs/>
          <w:sz w:val="24"/>
          <w:szCs w:val="24"/>
          <w:lang w:eastAsia="en-US"/>
        </w:rPr>
      </w:pPr>
      <w:bookmarkStart w:id="23" w:name="600"/>
      <w:bookmarkEnd w:id="23"/>
    </w:p>
    <w:p w:rsidR="00922AEB" w:rsidRDefault="00922AEB" w:rsidP="00922AEB">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6. Ответственность должностных лиц администрации Рощинского сельского поселения  при осуществлении муниципального контроля в области использования  и охраны особо, охраняемых   природных территорий местного значения</w:t>
      </w:r>
    </w:p>
    <w:p w:rsidR="00922AEB" w:rsidRDefault="00922AEB" w:rsidP="00922AEB">
      <w:pPr>
        <w:spacing w:after="0" w:line="240" w:lineRule="auto"/>
        <w:jc w:val="center"/>
        <w:rPr>
          <w:rFonts w:ascii="Times New Roman" w:hAnsi="Times New Roman"/>
          <w:b/>
          <w:bCs/>
          <w:sz w:val="24"/>
          <w:szCs w:val="24"/>
          <w:lang w:eastAsia="en-US"/>
        </w:rPr>
      </w:pPr>
    </w:p>
    <w:p w:rsidR="00922AEB" w:rsidRDefault="00922AEB" w:rsidP="00922AEB">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Должностные лица администрации Рощинского сельского поселения при осуществлении муниципального контроля в области использования  и охраны, особо охраняемых   природных территорий местного значения несут установленную законодательством Российской Федерации ответственность за неисполнение или ненадлежащее исполнение возложенных на них полномочий.</w:t>
      </w:r>
    </w:p>
    <w:p w:rsidR="00922AEB" w:rsidRDefault="00922AEB" w:rsidP="00922AEB">
      <w:pPr>
        <w:spacing w:after="0" w:line="240" w:lineRule="auto"/>
        <w:jc w:val="both"/>
        <w:rPr>
          <w:rFonts w:ascii="Times New Roman" w:hAnsi="Times New Roman"/>
          <w:bCs/>
          <w:sz w:val="24"/>
          <w:szCs w:val="24"/>
          <w:lang w:eastAsia="en-US"/>
        </w:rPr>
      </w:pPr>
    </w:p>
    <w:p w:rsidR="00922AEB" w:rsidRDefault="00922AEB" w:rsidP="00580EF2">
      <w:pPr>
        <w:spacing w:after="0" w:line="240" w:lineRule="auto"/>
        <w:rPr>
          <w:rFonts w:ascii="Times New Roman" w:hAnsi="Times New Roman"/>
          <w:b/>
          <w:sz w:val="28"/>
          <w:szCs w:val="28"/>
        </w:rPr>
      </w:pPr>
    </w:p>
    <w:sectPr w:rsidR="00922AEB"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01C"/>
    <w:rsid w:val="00006CE8"/>
    <w:rsid w:val="00037D38"/>
    <w:rsid w:val="00052FFE"/>
    <w:rsid w:val="00073398"/>
    <w:rsid w:val="00106DAF"/>
    <w:rsid w:val="0011256C"/>
    <w:rsid w:val="00175876"/>
    <w:rsid w:val="001C2DCA"/>
    <w:rsid w:val="001D4F05"/>
    <w:rsid w:val="001F5EC6"/>
    <w:rsid w:val="00253453"/>
    <w:rsid w:val="00270A1D"/>
    <w:rsid w:val="002C7E80"/>
    <w:rsid w:val="002F7109"/>
    <w:rsid w:val="00316542"/>
    <w:rsid w:val="00394621"/>
    <w:rsid w:val="00395686"/>
    <w:rsid w:val="00396027"/>
    <w:rsid w:val="003D7532"/>
    <w:rsid w:val="0045204B"/>
    <w:rsid w:val="004A1C91"/>
    <w:rsid w:val="0050392C"/>
    <w:rsid w:val="00580E3D"/>
    <w:rsid w:val="00580EF2"/>
    <w:rsid w:val="005C4A23"/>
    <w:rsid w:val="0061048F"/>
    <w:rsid w:val="00623C77"/>
    <w:rsid w:val="00643310"/>
    <w:rsid w:val="006667D9"/>
    <w:rsid w:val="006E590A"/>
    <w:rsid w:val="007231DA"/>
    <w:rsid w:val="0075642F"/>
    <w:rsid w:val="00782F34"/>
    <w:rsid w:val="007E245A"/>
    <w:rsid w:val="00836279"/>
    <w:rsid w:val="00855B7E"/>
    <w:rsid w:val="00884F65"/>
    <w:rsid w:val="00890C62"/>
    <w:rsid w:val="008A2EA0"/>
    <w:rsid w:val="008F50B3"/>
    <w:rsid w:val="00905FA3"/>
    <w:rsid w:val="00922AEB"/>
    <w:rsid w:val="009B6E27"/>
    <w:rsid w:val="009C36C9"/>
    <w:rsid w:val="00A05CB2"/>
    <w:rsid w:val="00AB4B6A"/>
    <w:rsid w:val="00AD5F5E"/>
    <w:rsid w:val="00AF10FB"/>
    <w:rsid w:val="00AF39A0"/>
    <w:rsid w:val="00B01286"/>
    <w:rsid w:val="00BD39F5"/>
    <w:rsid w:val="00BF5AE2"/>
    <w:rsid w:val="00C222AB"/>
    <w:rsid w:val="00C46D14"/>
    <w:rsid w:val="00C63152"/>
    <w:rsid w:val="00C97834"/>
    <w:rsid w:val="00CF06B6"/>
    <w:rsid w:val="00D32D7F"/>
    <w:rsid w:val="00D570CF"/>
    <w:rsid w:val="00D66817"/>
    <w:rsid w:val="00D728AF"/>
    <w:rsid w:val="00D849D0"/>
    <w:rsid w:val="00D854D9"/>
    <w:rsid w:val="00DD1E80"/>
    <w:rsid w:val="00E03F87"/>
    <w:rsid w:val="00E55B32"/>
    <w:rsid w:val="00E87CD6"/>
    <w:rsid w:val="00E916F5"/>
    <w:rsid w:val="00F14CD1"/>
    <w:rsid w:val="00F32DC2"/>
    <w:rsid w:val="00F702A3"/>
    <w:rsid w:val="00F8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1C2DCA"/>
    <w:rPr>
      <w:rFonts w:eastAsia="Times New Roman"/>
      <w:b/>
      <w:sz w:val="44"/>
      <w:szCs w:val="20"/>
      <w:lang w:eastAsia="ru-RU"/>
    </w:rPr>
  </w:style>
  <w:style w:type="character" w:customStyle="1" w:styleId="30">
    <w:name w:val="Заголовок 3 Знак"/>
    <w:link w:val="3"/>
    <w:semiHidden/>
    <w:rsid w:val="0061048F"/>
    <w:rPr>
      <w:rFonts w:ascii="Arial" w:eastAsia="Times New Roman" w:hAnsi="Arial" w:cs="Arial"/>
      <w:b/>
      <w:bCs/>
      <w:sz w:val="26"/>
      <w:szCs w:val="26"/>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link w:val="a5"/>
    <w:semiHidden/>
    <w:rsid w:val="00BF5AE2"/>
    <w:rPr>
      <w:rFonts w:eastAsia="Times New Roman"/>
      <w:b/>
      <w:sz w:val="28"/>
      <w:lang w:eastAsia="ru-RU"/>
    </w:rPr>
  </w:style>
  <w:style w:type="paragraph" w:styleId="a7">
    <w:name w:val="header"/>
    <w:basedOn w:val="a"/>
    <w:link w:val="1"/>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link w:val="a7"/>
    <w:semiHidden/>
    <w:locked/>
    <w:rsid w:val="0061048F"/>
    <w:rPr>
      <w:rFonts w:eastAsia="Times New Roman"/>
    </w:rPr>
  </w:style>
  <w:style w:type="character" w:customStyle="1" w:styleId="a8">
    <w:name w:val="Верхний колонтитул Знак"/>
    <w:link w:val="a7"/>
    <w:semiHidden/>
    <w:rsid w:val="0061048F"/>
    <w:rPr>
      <w:rFonts w:ascii="Calibri" w:eastAsia="Times New Roman" w:hAnsi="Calibri"/>
      <w:sz w:val="22"/>
      <w:szCs w:val="22"/>
    </w:rPr>
  </w:style>
  <w:style w:type="paragraph" w:styleId="a9">
    <w:name w:val="footer"/>
    <w:basedOn w:val="a"/>
    <w:link w:val="10"/>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link w:val="a9"/>
    <w:semiHidden/>
    <w:locked/>
    <w:rsid w:val="0061048F"/>
    <w:rPr>
      <w:rFonts w:eastAsia="Times New Roman"/>
    </w:rPr>
  </w:style>
  <w:style w:type="character" w:customStyle="1" w:styleId="aa">
    <w:name w:val="Нижний колонтитул Знак"/>
    <w:link w:val="a9"/>
    <w:semiHidden/>
    <w:rsid w:val="0061048F"/>
    <w:rPr>
      <w:rFonts w:ascii="Calibri" w:eastAsia="Times New Roman" w:hAnsi="Calibri"/>
      <w:sz w:val="22"/>
      <w:szCs w:val="22"/>
    </w:rPr>
  </w:style>
  <w:style w:type="character" w:customStyle="1" w:styleId="ab">
    <w:name w:val="Текст выноски Знак"/>
    <w:link w:val="ac"/>
    <w:semiHidden/>
    <w:rsid w:val="00052FFE"/>
    <w:rPr>
      <w:rFonts w:ascii="Tahoma" w:eastAsia="Times New Roman" w:hAnsi="Tahoma" w:cs="Tahoma"/>
      <w:sz w:val="16"/>
      <w:szCs w:val="16"/>
    </w:rPr>
  </w:style>
  <w:style w:type="paragraph" w:styleId="ac">
    <w:name w:val="Balloon Text"/>
    <w:basedOn w:val="a"/>
    <w:link w:val="ab"/>
    <w:semiHidden/>
    <w:unhideWhenUsed/>
    <w:rsid w:val="00052FFE"/>
    <w:pPr>
      <w:spacing w:after="0" w:line="240" w:lineRule="auto"/>
    </w:pPr>
    <w:rPr>
      <w:rFonts w:ascii="Tahoma" w:hAnsi="Tahoma" w:cs="Tahoma"/>
      <w:sz w:val="16"/>
      <w:szCs w:val="16"/>
    </w:rPr>
  </w:style>
  <w:style w:type="paragraph" w:customStyle="1" w:styleId="ConsPlusTitle">
    <w:name w:val="ConsPlusTitle"/>
    <w:uiPriority w:val="99"/>
    <w:rsid w:val="00037D38"/>
    <w:pPr>
      <w:autoSpaceDE w:val="0"/>
      <w:autoSpaceDN w:val="0"/>
      <w:adjustRightInd w:val="0"/>
    </w:pPr>
    <w:rPr>
      <w:b/>
      <w:bCs/>
      <w:spacing w:val="4"/>
      <w:sz w:val="28"/>
      <w:szCs w:val="28"/>
      <w:lang w:eastAsia="en-US"/>
    </w:rPr>
  </w:style>
  <w:style w:type="character" w:styleId="ad">
    <w:name w:val="Hyperlink"/>
    <w:uiPriority w:val="99"/>
    <w:semiHidden/>
    <w:unhideWhenUsed/>
    <w:rsid w:val="00922AEB"/>
    <w:rPr>
      <w:color w:val="0000FF"/>
      <w:u w:val="single"/>
    </w:rPr>
  </w:style>
</w:styles>
</file>

<file path=word/webSettings.xml><?xml version="1.0" encoding="utf-8"?>
<w:webSettings xmlns:r="http://schemas.openxmlformats.org/officeDocument/2006/relationships" xmlns:w="http://schemas.openxmlformats.org/wordprocessingml/2006/main">
  <w:divs>
    <w:div w:id="17237364">
      <w:bodyDiv w:val="1"/>
      <w:marLeft w:val="0"/>
      <w:marRight w:val="0"/>
      <w:marTop w:val="0"/>
      <w:marBottom w:val="0"/>
      <w:divBdr>
        <w:top w:val="none" w:sz="0" w:space="0" w:color="auto"/>
        <w:left w:val="none" w:sz="0" w:space="0" w:color="auto"/>
        <w:bottom w:val="none" w:sz="0" w:space="0" w:color="auto"/>
        <w:right w:val="none" w:sz="0" w:space="0" w:color="auto"/>
      </w:divBdr>
    </w:div>
    <w:div w:id="29884821">
      <w:bodyDiv w:val="1"/>
      <w:marLeft w:val="0"/>
      <w:marRight w:val="0"/>
      <w:marTop w:val="0"/>
      <w:marBottom w:val="0"/>
      <w:divBdr>
        <w:top w:val="none" w:sz="0" w:space="0" w:color="auto"/>
        <w:left w:val="none" w:sz="0" w:space="0" w:color="auto"/>
        <w:bottom w:val="none" w:sz="0" w:space="0" w:color="auto"/>
        <w:right w:val="none" w:sz="0" w:space="0" w:color="auto"/>
      </w:divBdr>
    </w:div>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127088003">
      <w:bodyDiv w:val="1"/>
      <w:marLeft w:val="0"/>
      <w:marRight w:val="0"/>
      <w:marTop w:val="0"/>
      <w:marBottom w:val="0"/>
      <w:divBdr>
        <w:top w:val="none" w:sz="0" w:space="0" w:color="auto"/>
        <w:left w:val="none" w:sz="0" w:space="0" w:color="auto"/>
        <w:bottom w:val="none" w:sz="0" w:space="0" w:color="auto"/>
        <w:right w:val="none" w:sz="0" w:space="0" w:color="auto"/>
      </w:divBdr>
    </w:div>
    <w:div w:id="741636260">
      <w:bodyDiv w:val="1"/>
      <w:marLeft w:val="0"/>
      <w:marRight w:val="0"/>
      <w:marTop w:val="0"/>
      <w:marBottom w:val="0"/>
      <w:divBdr>
        <w:top w:val="none" w:sz="0" w:space="0" w:color="auto"/>
        <w:left w:val="none" w:sz="0" w:space="0" w:color="auto"/>
        <w:bottom w:val="none" w:sz="0" w:space="0" w:color="auto"/>
        <w:right w:val="none" w:sz="0" w:space="0" w:color="auto"/>
      </w:divBdr>
    </w:div>
    <w:div w:id="859245958">
      <w:bodyDiv w:val="1"/>
      <w:marLeft w:val="0"/>
      <w:marRight w:val="0"/>
      <w:marTop w:val="0"/>
      <w:marBottom w:val="0"/>
      <w:divBdr>
        <w:top w:val="none" w:sz="0" w:space="0" w:color="auto"/>
        <w:left w:val="none" w:sz="0" w:space="0" w:color="auto"/>
        <w:bottom w:val="none" w:sz="0" w:space="0" w:color="auto"/>
        <w:right w:val="none" w:sz="0" w:space="0" w:color="auto"/>
      </w:divBdr>
    </w:div>
    <w:div w:id="1125347202">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2755</Words>
  <Characters>15707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2012-09-25T07:52:00Z</cp:lastPrinted>
  <dcterms:created xsi:type="dcterms:W3CDTF">2023-02-22T10:48:00Z</dcterms:created>
  <dcterms:modified xsi:type="dcterms:W3CDTF">2023-02-22T10:48:00Z</dcterms:modified>
</cp:coreProperties>
</file>