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0C2F56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7" o:title="" chromakey="#fefefe" grayscale="t" bilevel="t"/>
            <w10:wrap type="topAndBottom"/>
          </v:shape>
          <o:OLEObject Type="Embed" ProgID="Word.Picture.8" ShapeID="_x0000_s1028" DrawAspect="Content" ObjectID="_1738579140" r:id="rId8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8167C0" w:rsidRDefault="008167C0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F5AE2" w:rsidRPr="00BF5AE2" w:rsidRDefault="004C404D" w:rsidP="00BF5AE2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19</w:t>
      </w:r>
      <w:r w:rsidR="00412E56">
        <w:rPr>
          <w:rFonts w:ascii="Times New Roman" w:hAnsi="Times New Roman"/>
          <w:b/>
          <w:color w:val="000000"/>
          <w:sz w:val="28"/>
          <w:szCs w:val="28"/>
        </w:rPr>
        <w:t>.12.2012 № 126</w:t>
      </w:r>
    </w:p>
    <w:p w:rsidR="00BF5AE2" w:rsidRPr="00BF5AE2" w:rsidRDefault="00BF5AE2" w:rsidP="00BF5AE2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BF5AE2">
        <w:rPr>
          <w:rFonts w:ascii="Times New Roman" w:hAnsi="Times New Roman"/>
          <w:b/>
          <w:color w:val="000000"/>
          <w:sz w:val="28"/>
          <w:szCs w:val="28"/>
        </w:rPr>
        <w:t>п. Рощино</w:t>
      </w:r>
    </w:p>
    <w:p w:rsidR="00BF5AE2" w:rsidRDefault="00BF5AE2" w:rsidP="00BF5AE2">
      <w:pPr>
        <w:spacing w:after="0"/>
        <w:rPr>
          <w:rFonts w:ascii="Times New Roman" w:hAnsi="Times New Roman"/>
          <w:sz w:val="28"/>
          <w:szCs w:val="28"/>
        </w:rPr>
      </w:pPr>
    </w:p>
    <w:p w:rsidR="00800C6B" w:rsidRPr="00800C6B" w:rsidRDefault="00800C6B" w:rsidP="00800C6B">
      <w:pPr>
        <w:pStyle w:val="a8"/>
        <w:jc w:val="both"/>
        <w:rPr>
          <w:b/>
          <w:sz w:val="28"/>
          <w:szCs w:val="28"/>
        </w:rPr>
      </w:pPr>
      <w:r w:rsidRPr="00800C6B">
        <w:rPr>
          <w:b/>
          <w:sz w:val="28"/>
          <w:szCs w:val="28"/>
        </w:rPr>
        <w:t xml:space="preserve">Об утверждении муниципальной </w:t>
      </w:r>
    </w:p>
    <w:p w:rsidR="00800C6B" w:rsidRPr="00800C6B" w:rsidRDefault="00800C6B" w:rsidP="00800C6B">
      <w:pPr>
        <w:pStyle w:val="a8"/>
        <w:jc w:val="both"/>
        <w:rPr>
          <w:b/>
          <w:sz w:val="28"/>
          <w:szCs w:val="28"/>
        </w:rPr>
      </w:pPr>
      <w:r w:rsidRPr="00800C6B">
        <w:rPr>
          <w:b/>
          <w:sz w:val="28"/>
          <w:szCs w:val="28"/>
        </w:rPr>
        <w:t xml:space="preserve">целевой программы «Инвентаризация </w:t>
      </w:r>
    </w:p>
    <w:p w:rsidR="00800C6B" w:rsidRPr="00800C6B" w:rsidRDefault="00800C6B" w:rsidP="00800C6B">
      <w:pPr>
        <w:pStyle w:val="a8"/>
        <w:jc w:val="both"/>
        <w:rPr>
          <w:b/>
          <w:sz w:val="28"/>
          <w:szCs w:val="28"/>
        </w:rPr>
      </w:pPr>
      <w:r w:rsidRPr="00800C6B">
        <w:rPr>
          <w:b/>
          <w:sz w:val="28"/>
          <w:szCs w:val="28"/>
        </w:rPr>
        <w:t xml:space="preserve">и паспортизация муниципальных </w:t>
      </w:r>
    </w:p>
    <w:p w:rsidR="00800C6B" w:rsidRPr="00800C6B" w:rsidRDefault="00800C6B" w:rsidP="00800C6B">
      <w:pPr>
        <w:pStyle w:val="a8"/>
        <w:jc w:val="both"/>
        <w:rPr>
          <w:b/>
          <w:sz w:val="28"/>
          <w:szCs w:val="28"/>
        </w:rPr>
      </w:pPr>
      <w:r w:rsidRPr="00800C6B">
        <w:rPr>
          <w:b/>
          <w:sz w:val="28"/>
          <w:szCs w:val="28"/>
        </w:rPr>
        <w:t xml:space="preserve">автомобильных дорог местного значения </w:t>
      </w:r>
    </w:p>
    <w:p w:rsidR="00800C6B" w:rsidRPr="00800C6B" w:rsidRDefault="00800C6B" w:rsidP="00800C6B">
      <w:pPr>
        <w:pStyle w:val="a8"/>
        <w:jc w:val="both"/>
        <w:rPr>
          <w:b/>
          <w:sz w:val="28"/>
          <w:szCs w:val="28"/>
        </w:rPr>
      </w:pPr>
      <w:r w:rsidRPr="00800C6B">
        <w:rPr>
          <w:b/>
          <w:sz w:val="28"/>
          <w:szCs w:val="28"/>
        </w:rPr>
        <w:t xml:space="preserve">Рощинского сельского поселения </w:t>
      </w:r>
    </w:p>
    <w:p w:rsidR="00800C6B" w:rsidRPr="00800C6B" w:rsidRDefault="00800C6B" w:rsidP="00800C6B">
      <w:pPr>
        <w:pStyle w:val="a8"/>
        <w:jc w:val="both"/>
        <w:rPr>
          <w:b/>
          <w:sz w:val="28"/>
          <w:szCs w:val="28"/>
        </w:rPr>
      </w:pPr>
      <w:r w:rsidRPr="00800C6B">
        <w:rPr>
          <w:b/>
          <w:sz w:val="28"/>
          <w:szCs w:val="28"/>
        </w:rPr>
        <w:t>на 2013 – 2015 годы»</w:t>
      </w:r>
    </w:p>
    <w:p w:rsidR="00800C6B" w:rsidRPr="00800C6B" w:rsidRDefault="00800C6B" w:rsidP="00800C6B">
      <w:pPr>
        <w:pStyle w:val="a8"/>
        <w:jc w:val="both"/>
        <w:rPr>
          <w:b/>
          <w:sz w:val="28"/>
          <w:szCs w:val="28"/>
        </w:rPr>
      </w:pPr>
    </w:p>
    <w:p w:rsidR="00800C6B" w:rsidRDefault="00800C6B" w:rsidP="00800C6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/>
          <w:bCs/>
          <w:spacing w:val="4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pacing w:val="4"/>
          <w:sz w:val="28"/>
          <w:szCs w:val="28"/>
          <w:lang w:eastAsia="en-US"/>
        </w:rPr>
        <w:t>В соответствии с федеральным законом от 6 октября 2003 года № 131-ФЗ «Об общих  принципах  организации  местного самоуправления в Российской Федерации», в целях проведения инвентаризации и паспортизации муниципальных автомобильных дорог местного значения</w:t>
      </w:r>
    </w:p>
    <w:p w:rsidR="00800C6B" w:rsidRDefault="00800C6B" w:rsidP="00800C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Совет депутатов Рощинского сельского поселения</w:t>
      </w:r>
    </w:p>
    <w:p w:rsidR="00800C6B" w:rsidRDefault="00800C6B" w:rsidP="00800C6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РЕШИЛ:</w:t>
      </w:r>
    </w:p>
    <w:p w:rsidR="00800C6B" w:rsidRDefault="00800C6B" w:rsidP="00800C6B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 муниципальную целевую программу «Инвентаризация </w:t>
      </w:r>
    </w:p>
    <w:p w:rsidR="00800C6B" w:rsidRDefault="00800C6B" w:rsidP="00800C6B">
      <w:pPr>
        <w:pStyle w:val="a8"/>
        <w:rPr>
          <w:sz w:val="28"/>
          <w:szCs w:val="28"/>
        </w:rPr>
      </w:pPr>
      <w:r>
        <w:rPr>
          <w:sz w:val="28"/>
          <w:szCs w:val="28"/>
        </w:rPr>
        <w:t>и паспортизация муниципальных автомобильных дорог местного значения Рощинского сельского поселения на 2013 – 2015 годы».</w:t>
      </w:r>
    </w:p>
    <w:p w:rsidR="00800C6B" w:rsidRDefault="00800C6B" w:rsidP="00800C6B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решение в информационном бюллетене </w:t>
      </w:r>
    </w:p>
    <w:p w:rsidR="00800C6B" w:rsidRDefault="00800C6B" w:rsidP="00800C6B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«Рощинский вестник» и разместить на официальном сайте администрации».</w:t>
      </w:r>
    </w:p>
    <w:p w:rsidR="00800C6B" w:rsidRDefault="00800C6B" w:rsidP="00800C6B">
      <w:pPr>
        <w:pStyle w:val="a8"/>
        <w:jc w:val="both"/>
        <w:rPr>
          <w:sz w:val="28"/>
          <w:szCs w:val="28"/>
        </w:rPr>
      </w:pPr>
    </w:p>
    <w:p w:rsidR="00800C6B" w:rsidRDefault="00800C6B" w:rsidP="00800C6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            В.Б.Мячин</w:t>
      </w:r>
    </w:p>
    <w:p w:rsidR="00800C6B" w:rsidRDefault="00800C6B" w:rsidP="00800C6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</w:p>
    <w:p w:rsidR="00800C6B" w:rsidRDefault="00800C6B" w:rsidP="00800C6B">
      <w:pPr>
        <w:spacing w:after="0"/>
        <w:rPr>
          <w:rFonts w:ascii="Times New Roman" w:hAnsi="Times New Roman"/>
          <w:sz w:val="28"/>
          <w:szCs w:val="28"/>
        </w:rPr>
      </w:pPr>
    </w:p>
    <w:p w:rsidR="00800C6B" w:rsidRDefault="00800C6B" w:rsidP="00800C6B">
      <w:pPr>
        <w:spacing w:after="0"/>
        <w:rPr>
          <w:rFonts w:ascii="Times New Roman" w:hAnsi="Times New Roman"/>
          <w:sz w:val="28"/>
          <w:szCs w:val="28"/>
        </w:rPr>
      </w:pPr>
    </w:p>
    <w:p w:rsidR="00800C6B" w:rsidRDefault="00800C6B" w:rsidP="00800C6B">
      <w:pPr>
        <w:spacing w:after="0"/>
        <w:rPr>
          <w:rFonts w:ascii="Times New Roman" w:hAnsi="Times New Roman"/>
          <w:sz w:val="28"/>
          <w:szCs w:val="28"/>
        </w:rPr>
      </w:pPr>
    </w:p>
    <w:p w:rsidR="00800C6B" w:rsidRDefault="00800C6B" w:rsidP="00800C6B">
      <w:pPr>
        <w:spacing w:after="0"/>
        <w:rPr>
          <w:rFonts w:ascii="Times New Roman" w:hAnsi="Times New Roman"/>
          <w:sz w:val="28"/>
          <w:szCs w:val="28"/>
        </w:rPr>
      </w:pPr>
    </w:p>
    <w:p w:rsidR="00800C6B" w:rsidRDefault="00800C6B" w:rsidP="00800C6B">
      <w:pPr>
        <w:spacing w:after="0"/>
        <w:rPr>
          <w:rFonts w:ascii="Times New Roman" w:hAnsi="Times New Roman"/>
          <w:sz w:val="28"/>
          <w:szCs w:val="28"/>
        </w:rPr>
      </w:pPr>
    </w:p>
    <w:p w:rsidR="00800C6B" w:rsidRDefault="00800C6B" w:rsidP="00800C6B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:rsidR="00800C6B" w:rsidRDefault="00800C6B" w:rsidP="00800C6B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00C6B" w:rsidRDefault="00800C6B" w:rsidP="00800C6B">
      <w:pPr>
        <w:spacing w:after="0" w:line="240" w:lineRule="auto"/>
        <w:ind w:left="72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</w:t>
      </w:r>
      <w:r>
        <w:rPr>
          <w:rFonts w:ascii="Times New Roman" w:hAnsi="Times New Roman"/>
          <w:bCs/>
          <w:sz w:val="24"/>
          <w:szCs w:val="24"/>
        </w:rPr>
        <w:t xml:space="preserve">Утверждено </w:t>
      </w:r>
    </w:p>
    <w:p w:rsidR="00800C6B" w:rsidRDefault="00800C6B" w:rsidP="00800C6B">
      <w:pPr>
        <w:spacing w:after="0" w:line="240" w:lineRule="auto"/>
        <w:ind w:left="72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Решением Совета депутатов </w:t>
      </w:r>
    </w:p>
    <w:p w:rsidR="00800C6B" w:rsidRDefault="00800C6B" w:rsidP="00800C6B">
      <w:pPr>
        <w:spacing w:after="0" w:line="240" w:lineRule="auto"/>
        <w:ind w:left="4968" w:firstLine="69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Рощинского сельского поселения</w:t>
      </w:r>
    </w:p>
    <w:p w:rsidR="00800C6B" w:rsidRDefault="00800C6B" w:rsidP="00800C6B">
      <w:pPr>
        <w:spacing w:after="0" w:line="240" w:lineRule="auto"/>
        <w:ind w:left="72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от  19.12.2012 № 126</w:t>
      </w:r>
    </w:p>
    <w:p w:rsidR="00800C6B" w:rsidRDefault="00800C6B" w:rsidP="00800C6B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ПАСПОРТ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муниципальной целевой программы «Инвентаризация и паспортизация муниципальных автомобильных дорог местного значения </w:t>
      </w:r>
      <w:r>
        <w:rPr>
          <w:rFonts w:ascii="Times New Roman" w:hAnsi="Times New Roman"/>
          <w:b/>
          <w:sz w:val="28"/>
          <w:szCs w:val="28"/>
        </w:rPr>
        <w:t>Рощинского сельского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на 2013 – 2015 годы</w:t>
      </w:r>
    </w:p>
    <w:tbl>
      <w:tblPr>
        <w:tblW w:w="95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90"/>
        <w:gridCol w:w="7165"/>
      </w:tblGrid>
      <w:tr w:rsidR="00800C6B" w:rsidTr="00800C6B">
        <w:trPr>
          <w:tblCellSpacing w:w="0" w:type="dxa"/>
        </w:trPr>
        <w:tc>
          <w:tcPr>
            <w:tcW w:w="2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0C6B" w:rsidRDefault="00800C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«Инвентаризация и паспортизация муниципальных автомобильных дорог местного значения  </w:t>
            </w:r>
            <w:r>
              <w:rPr>
                <w:rFonts w:ascii="Times New Roman" w:hAnsi="Times New Roman"/>
                <w:sz w:val="24"/>
                <w:szCs w:val="24"/>
              </w:rPr>
              <w:t>Рощинского сельского поселения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  2013 – 2015г.г.»</w:t>
            </w:r>
          </w:p>
        </w:tc>
      </w:tr>
      <w:tr w:rsidR="00800C6B" w:rsidTr="00800C6B">
        <w:trPr>
          <w:tblCellSpacing w:w="0" w:type="dxa"/>
        </w:trPr>
        <w:tc>
          <w:tcPr>
            <w:tcW w:w="2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0C6B" w:rsidRDefault="00800C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C6B" w:rsidRDefault="00800C6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закон  от 08.11.2007 г. № 257-ФЗ «Об автомобильных дорогах  и о дорожной деятельности в Российской Федерации и о внесении изменений в отдельные законодательные акты Российской Федерации».</w:t>
            </w:r>
          </w:p>
          <w:p w:rsidR="00800C6B" w:rsidRDefault="00800C6B">
            <w:pPr>
              <w:numPr>
                <w:ilvl w:val="0"/>
                <w:numId w:val="1"/>
              </w:numPr>
              <w:spacing w:after="0" w:line="240" w:lineRule="auto"/>
              <w:ind w:left="72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Рощинского сельского поселения от 01.11.2012 № 41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утверждении Перечня автомобильных дорог общего пользования  в границах </w:t>
            </w:r>
          </w:p>
          <w:p w:rsidR="00800C6B" w:rsidRDefault="00800C6B">
            <w:pPr>
              <w:spacing w:after="0" w:line="240" w:lineRule="auto"/>
              <w:ind w:left="72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населённых пунктов Рощинского сельского поселения».</w:t>
            </w:r>
          </w:p>
          <w:p w:rsidR="00800C6B" w:rsidRDefault="00800C6B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C6B" w:rsidTr="00800C6B">
        <w:trPr>
          <w:tblCellSpacing w:w="0" w:type="dxa"/>
        </w:trPr>
        <w:tc>
          <w:tcPr>
            <w:tcW w:w="2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0C6B" w:rsidRDefault="00800C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7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0C6B" w:rsidRDefault="00800C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Рощинское сельское поселение</w:t>
            </w:r>
          </w:p>
        </w:tc>
      </w:tr>
      <w:tr w:rsidR="00800C6B" w:rsidTr="00800C6B">
        <w:trPr>
          <w:tblCellSpacing w:w="0" w:type="dxa"/>
        </w:trPr>
        <w:tc>
          <w:tcPr>
            <w:tcW w:w="2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0C6B" w:rsidRDefault="00800C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7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0C6B" w:rsidRDefault="00800C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</w:t>
            </w:r>
          </w:p>
        </w:tc>
      </w:tr>
      <w:tr w:rsidR="00800C6B" w:rsidTr="00800C6B">
        <w:trPr>
          <w:tblCellSpacing w:w="0" w:type="dxa"/>
        </w:trPr>
        <w:tc>
          <w:tcPr>
            <w:tcW w:w="2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0C6B" w:rsidRDefault="00800C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0C6B" w:rsidRDefault="00800C6B">
            <w:pPr>
              <w:spacing w:before="100" w:beforeAutospacing="1" w:after="100" w:afterAutospacing="1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Целью Программы является инвентаризация и 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аспортизация муниципальных автомобильных дорог местного значения общего  пользования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Рощинского сельского поселения </w:t>
            </w:r>
          </w:p>
        </w:tc>
      </w:tr>
      <w:tr w:rsidR="00800C6B" w:rsidTr="00800C6B">
        <w:trPr>
          <w:tblCellSpacing w:w="0" w:type="dxa"/>
        </w:trPr>
        <w:tc>
          <w:tcPr>
            <w:tcW w:w="2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0C6B" w:rsidRDefault="00800C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7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0C6B" w:rsidRDefault="00800C6B">
            <w:pPr>
              <w:spacing w:after="0" w:line="240" w:lineRule="auto"/>
              <w:ind w:left="284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Инвентаризация и паспортизация дорог местного значения общего пользования в границах населенных пунктов поселения.                                                                                                                             2. Ведение реестра дорог местного значения общего пользования.       3. Повышение уровня содержания и ремонта сети автомобильных дорог общего пользования для осуществления круглогодичного, бесперебойного и безопасного движения автомобильного транспорта.</w:t>
            </w:r>
          </w:p>
        </w:tc>
      </w:tr>
      <w:tr w:rsidR="00800C6B" w:rsidTr="00800C6B">
        <w:trPr>
          <w:tblCellSpacing w:w="0" w:type="dxa"/>
        </w:trPr>
        <w:tc>
          <w:tcPr>
            <w:tcW w:w="2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0C6B" w:rsidRDefault="00800C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0C6B" w:rsidRDefault="00800C6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 Валдайского муниципального района</w:t>
            </w:r>
          </w:p>
        </w:tc>
      </w:tr>
      <w:tr w:rsidR="00800C6B" w:rsidTr="00800C6B">
        <w:trPr>
          <w:tblCellSpacing w:w="0" w:type="dxa"/>
        </w:trPr>
        <w:tc>
          <w:tcPr>
            <w:tcW w:w="2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0C6B" w:rsidRDefault="00800C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0C6B" w:rsidRDefault="00800C6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2013 – 2015г.г.</w:t>
            </w:r>
          </w:p>
        </w:tc>
      </w:tr>
      <w:tr w:rsidR="00800C6B" w:rsidTr="00800C6B">
        <w:trPr>
          <w:tblCellSpacing w:w="0" w:type="dxa"/>
        </w:trPr>
        <w:tc>
          <w:tcPr>
            <w:tcW w:w="2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0C6B" w:rsidRDefault="00800C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7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0C6B" w:rsidRDefault="00800C6B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Общий объем финансирования Программы составляет –</w:t>
            </w:r>
          </w:p>
          <w:p w:rsidR="00800C6B" w:rsidRDefault="00800C6B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600 000  руб. Источником финансирования Программы являются средства бюджета Рощинского сельского поселения </w:t>
            </w:r>
          </w:p>
        </w:tc>
      </w:tr>
      <w:tr w:rsidR="00800C6B" w:rsidTr="00800C6B">
        <w:trPr>
          <w:tblCellSpacing w:w="0" w:type="dxa"/>
        </w:trPr>
        <w:tc>
          <w:tcPr>
            <w:tcW w:w="2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0C6B" w:rsidRDefault="00800C6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 результаты реализации Программы</w:t>
            </w:r>
          </w:p>
        </w:tc>
        <w:tc>
          <w:tcPr>
            <w:tcW w:w="7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0C6B" w:rsidRDefault="00800C6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 и постановка на учет всех дорог местного значения общего пользования в черте населенных пунктов</w:t>
            </w:r>
          </w:p>
          <w:p w:rsidR="00800C6B" w:rsidRDefault="00800C6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паспортизация дорог;</w:t>
            </w:r>
          </w:p>
          <w:p w:rsidR="00800C6B" w:rsidRDefault="00800C6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использования бюджетных средств поселения в дорожной деятельности;</w:t>
            </w:r>
          </w:p>
          <w:p w:rsidR="00800C6B" w:rsidRDefault="00800C6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содержания и ремонта дорог.</w:t>
            </w:r>
          </w:p>
        </w:tc>
      </w:tr>
    </w:tbl>
    <w:p w:rsidR="00800C6B" w:rsidRDefault="00800C6B" w:rsidP="00800C6B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800C6B" w:rsidRDefault="00800C6B" w:rsidP="00800C6B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1. Характеристика  проблемы и обоснование необходимости </w:t>
      </w:r>
      <w:r>
        <w:rPr>
          <w:rFonts w:ascii="Times New Roman" w:hAnsi="Times New Roman"/>
          <w:b/>
          <w:sz w:val="24"/>
          <w:szCs w:val="24"/>
        </w:rPr>
        <w:br/>
        <w:t>ее решения программными методами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800C6B" w:rsidRDefault="00800C6B" w:rsidP="00800C6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Дорожное хозяйство является одним из элементов транспортной инфраструктуры, который обеспечивает свободу передвижения граждан и делает возможным свободное перемещение товаров и услуг. Наличием и состоянием сети автомобильных дорог общего пользования определяется территориальная целостность и единство экономического пространства.</w:t>
      </w:r>
      <w:r>
        <w:rPr>
          <w:rFonts w:ascii="Times New Roman" w:hAnsi="Times New Roman"/>
          <w:sz w:val="24"/>
          <w:szCs w:val="24"/>
        </w:rPr>
        <w:br/>
        <w:t xml:space="preserve">           Сеть муниципальных автомобильных дорог местного значения общего пользования Рощинского сельского поселения Валдайского муниципального района на 01.11.2012 составляет:</w:t>
      </w:r>
    </w:p>
    <w:p w:rsidR="00800C6B" w:rsidRDefault="00800C6B" w:rsidP="00800C6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 </w:t>
      </w:r>
      <w:r>
        <w:rPr>
          <w:rFonts w:ascii="Times New Roman" w:hAnsi="Times New Roman"/>
          <w:sz w:val="24"/>
          <w:szCs w:val="24"/>
        </w:rPr>
        <w:tab/>
        <w:t>33,287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км всего</w:t>
      </w:r>
    </w:p>
    <w:p w:rsidR="00800C6B" w:rsidRDefault="00800C6B" w:rsidP="00800C6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  <w:t xml:space="preserve">30,867 км – имеют  грунтовое покрытие, </w:t>
      </w:r>
    </w:p>
    <w:p w:rsidR="00800C6B" w:rsidRDefault="00800C6B" w:rsidP="00800C6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2,420 км - асфальтовое покрытие. </w:t>
      </w:r>
    </w:p>
    <w:p w:rsidR="00800C6B" w:rsidRDefault="00800C6B" w:rsidP="00800C6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 настоящее время имеющаяся дорожная сеть поселения требует капитального ремонта и реконструкции.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Вследствие низкого технического уровня и несоответствия параметров дорог интенсивности дорожного движения средняя скорость передвижения по некоторым из них  составляет менее 20 км/час, ухудшению экологической обстановки в связи с увеличением  эмиссии вредных веществ. При данном техническом состоянии дорожной сети автомобиль на наших дорогах расходует в 1,5 - 2 раза больше горючего, чем на автомагистралях с нормальными техническими показателями.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Недооценка роли автомобильных дорог местного значения и отставание в развитии дорожной сети являются одной из причин экономических трудностей, слабого развития социальной инфраструктуры. Неудовлетворенность населения в низком качестве автодорог является причиной целого ряда негативных социальных последствий, таких как: </w:t>
      </w:r>
    </w:p>
    <w:p w:rsidR="00800C6B" w:rsidRDefault="00800C6B" w:rsidP="00800C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сдерживание развития культуры и образования; </w:t>
      </w:r>
    </w:p>
    <w:p w:rsidR="00800C6B" w:rsidRDefault="00800C6B" w:rsidP="00800C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сокращение свободного времени за счет увеличения времени пребывания в пути к месту работы, отдыха, торговым центрам и так далее; </w:t>
      </w:r>
    </w:p>
    <w:p w:rsidR="00800C6B" w:rsidRDefault="00800C6B" w:rsidP="00800C6B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снижение подвижности населения и увеличение безработицы;</w:t>
      </w:r>
    </w:p>
    <w:p w:rsidR="00800C6B" w:rsidRDefault="00800C6B" w:rsidP="00800C6B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несвоевременное оказание медицинской помощи;</w:t>
      </w:r>
    </w:p>
    <w:p w:rsidR="00800C6B" w:rsidRDefault="00800C6B" w:rsidP="00800C6B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увеличение вредных выхлопов  и  шумового воздействия от автотранспорта;</w:t>
      </w:r>
    </w:p>
    <w:p w:rsidR="00800C6B" w:rsidRDefault="00800C6B" w:rsidP="00800C6B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сдерживание развития производства и предпринимательства.</w:t>
      </w:r>
    </w:p>
    <w:p w:rsidR="00800C6B" w:rsidRDefault="00800C6B" w:rsidP="00800C6B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0C6B" w:rsidRDefault="00800C6B" w:rsidP="00800C6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Обоснование необходимости достижения целей</w:t>
      </w:r>
      <w:r>
        <w:rPr>
          <w:rFonts w:ascii="Times New Roman" w:hAnsi="Times New Roman"/>
          <w:b/>
          <w:sz w:val="24"/>
          <w:szCs w:val="24"/>
        </w:rPr>
        <w:br/>
        <w:t>и задач программными методами</w:t>
      </w:r>
    </w:p>
    <w:p w:rsidR="00800C6B" w:rsidRDefault="00800C6B" w:rsidP="00800C6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 разработки муниципальной целевой программы, направленной на решение задач  по инвентаризации и паспортизации дорог, повышению уровня содержания и ремонта дорог общего пользования для осуществления круглогодичного, бесперебойного и безопасного движения автомобильного транспорта, обусловлена необходимостью внедрения программно-целевых методов бюджетного планирования.</w:t>
      </w:r>
      <w:r>
        <w:rPr>
          <w:rFonts w:ascii="Times New Roman" w:hAnsi="Times New Roman"/>
          <w:sz w:val="24"/>
          <w:szCs w:val="24"/>
        </w:rPr>
        <w:br/>
        <w:t xml:space="preserve">      Реализация долгосрочной муниципальной целевой Программы позволит:</w:t>
      </w:r>
    </w:p>
    <w:p w:rsidR="00800C6B" w:rsidRDefault="00800C6B" w:rsidP="00800C6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определить обязательства по уровню содержания автомобильных дорог местного значения общего пользования и перспективам их развития; </w:t>
      </w:r>
    </w:p>
    <w:p w:rsidR="00800C6B" w:rsidRDefault="00800C6B" w:rsidP="00800C6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 необходимые виды и объемы дорожных работ, источники и размеры их финансирования для выполнения взятых обязательств;</w:t>
      </w:r>
    </w:p>
    <w:p w:rsidR="00800C6B" w:rsidRDefault="00800C6B" w:rsidP="00800C6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расходные обязательства по программным задачам, сконцентрировав финансовые ресурсы на реализации приоритетных направлений развития дорожного хозяйства;</w:t>
      </w:r>
    </w:p>
    <w:p w:rsidR="00800C6B" w:rsidRDefault="00800C6B" w:rsidP="00800C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800C6B" w:rsidRDefault="00800C6B" w:rsidP="00800C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800C6B" w:rsidRDefault="00800C6B" w:rsidP="00800C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800C6B" w:rsidRDefault="00800C6B" w:rsidP="00800C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800C6B" w:rsidRDefault="00800C6B" w:rsidP="00800C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800C6B" w:rsidRDefault="00800C6B" w:rsidP="00800C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3. Цели и задачи Программы</w:t>
      </w:r>
    </w:p>
    <w:p w:rsidR="00800C6B" w:rsidRDefault="00800C6B" w:rsidP="00800C6B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Целью Программы является  инвентаризация и </w:t>
      </w:r>
      <w:r>
        <w:rPr>
          <w:rFonts w:ascii="Times New Roman" w:hAnsi="Times New Roman"/>
          <w:bCs/>
          <w:sz w:val="24"/>
          <w:szCs w:val="24"/>
        </w:rPr>
        <w:t xml:space="preserve">паспортизация муниципальных автомобильных дорог местного значения общего  пользования </w:t>
      </w:r>
      <w:r>
        <w:rPr>
          <w:rFonts w:ascii="Times New Roman" w:hAnsi="Times New Roman"/>
          <w:sz w:val="24"/>
          <w:szCs w:val="24"/>
        </w:rPr>
        <w:t>Рощинского сельского поселения. Создание условий для повышения деловой активности населения путем удовлетворения спроса и доступности в автомобильных перевозках, а так же повышение уровня безопасности дорожного движения и улучшение экологической обстановки путем увеличения пропускной способности  автодорог.</w:t>
      </w:r>
      <w:r>
        <w:rPr>
          <w:rFonts w:ascii="Times New Roman" w:hAnsi="Times New Roman"/>
          <w:sz w:val="24"/>
          <w:szCs w:val="24"/>
        </w:rPr>
        <w:br/>
        <w:t>Достижение цели Программы будет осуществляться путем выполнения следующих задач:</w:t>
      </w:r>
    </w:p>
    <w:p w:rsidR="00800C6B" w:rsidRDefault="00800C6B" w:rsidP="00800C6B">
      <w:pPr>
        <w:numPr>
          <w:ilvl w:val="1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Инвентаризация  и паспортизация дорог;</w:t>
      </w:r>
    </w:p>
    <w:p w:rsidR="00800C6B" w:rsidRDefault="00800C6B" w:rsidP="00800C6B">
      <w:pPr>
        <w:numPr>
          <w:ilvl w:val="1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уровня финансирования на содержание и ремонт сети автомобильных дорог общего пользования для осуществления круглогодичного, бесперебойного и безопасного движения автомобильного транспорта.</w:t>
      </w:r>
      <w:r>
        <w:rPr>
          <w:rFonts w:ascii="Times New Roman" w:hAnsi="Times New Roman"/>
          <w:sz w:val="24"/>
          <w:szCs w:val="24"/>
        </w:rPr>
        <w:br/>
      </w:r>
    </w:p>
    <w:p w:rsidR="00800C6B" w:rsidRDefault="00800C6B" w:rsidP="00800C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Основные направления реализации Программы</w:t>
      </w:r>
    </w:p>
    <w:p w:rsidR="00800C6B" w:rsidRDefault="00800C6B" w:rsidP="00800C6B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Инвентаризация и паспортизация автодорог необходима для приведения технической документации в соответствии с действующими нормами и правилами по ее ведению. Осуществление  работ по диагностике автомобильных дорог производится в соответствии с правилами диагностики и оценки состояния автомобильных дорог ОДН 218.0.006-2002. Данная работа необходима для обследования, сбора и анализа информации о параметрах, характеристиках и условиях функционирования дорог и дорожных сооружений, наличия дефектов и причин их появления, характеристиках транспортных потоков и другой необходимой информации для оценки и прогноза состояния дорог и дорожных сооружений в процессе дальнейшей эксплуатации.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00C6B" w:rsidRDefault="00800C6B" w:rsidP="00800C6B">
      <w:pPr>
        <w:spacing w:after="0" w:line="240" w:lineRule="auto"/>
        <w:ind w:firstLine="4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данной работы состоит в оценке состояния автомобильных дорог. Перечень автомобильных дорог местного значения общего пользования  и планируемый график их паспортизации  приведён в  Приложении № 1 к Программе.</w:t>
      </w:r>
    </w:p>
    <w:p w:rsidR="00800C6B" w:rsidRDefault="00800C6B" w:rsidP="00800C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0C6B" w:rsidRDefault="00800C6B" w:rsidP="00800C6B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Механизм реализации и управления Программой</w:t>
      </w:r>
    </w:p>
    <w:p w:rsidR="00800C6B" w:rsidRDefault="00800C6B" w:rsidP="00800C6B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Механизм реализации Программы основан на принципах финансирования из местного бюджета, разграничения полномочий и ответственности всех заинтересованных участников данной Программы.</w:t>
      </w:r>
      <w:r>
        <w:rPr>
          <w:rFonts w:ascii="Times New Roman" w:hAnsi="Times New Roman"/>
          <w:sz w:val="24"/>
          <w:szCs w:val="24"/>
        </w:rPr>
        <w:br/>
        <w:t xml:space="preserve">     Организации, выполняющие работы по муниципальным контрактам, привлекаются к реализации Программы в соответствии с Федеральным законом Российской Федерации от 21.07.2005 г.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800C6B" w:rsidRDefault="00800C6B" w:rsidP="00800C6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Рощинского сельского поселения  осуществляет: </w:t>
      </w:r>
    </w:p>
    <w:p w:rsidR="00800C6B" w:rsidRDefault="00800C6B" w:rsidP="00800C6B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общее руководство и управление реализацией Программы;</w:t>
      </w:r>
    </w:p>
    <w:p w:rsidR="00800C6B" w:rsidRDefault="00800C6B" w:rsidP="00800C6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координацию и контроль за  деятельностью юридических лиц, связанных с реализацией Программы, в части исполнения ими условий Программы.</w:t>
      </w:r>
      <w:r>
        <w:rPr>
          <w:rFonts w:ascii="Times New Roman" w:hAnsi="Times New Roman"/>
          <w:sz w:val="24"/>
          <w:szCs w:val="24"/>
        </w:rPr>
        <w:br/>
      </w:r>
    </w:p>
    <w:p w:rsidR="00800C6B" w:rsidRDefault="00800C6B" w:rsidP="00800C6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Ресурсное обеспечение Программы</w:t>
      </w:r>
    </w:p>
    <w:p w:rsidR="00800C6B" w:rsidRDefault="00800C6B" w:rsidP="00800C6B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Финансирование мероприятий Программы обеспечивается за счет средств бюджета Рощинского сельского поселения.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00C6B" w:rsidRDefault="00800C6B" w:rsidP="00800C6B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  <w:sectPr w:rsidR="00800C6B">
          <w:pgSz w:w="11906" w:h="16838"/>
          <w:pgMar w:top="1134" w:right="567" w:bottom="567" w:left="1701" w:header="709" w:footer="709" w:gutter="0"/>
          <w:cols w:space="720"/>
        </w:sectPr>
      </w:pPr>
      <w:r>
        <w:rPr>
          <w:rFonts w:ascii="Times New Roman" w:hAnsi="Times New Roman"/>
          <w:sz w:val="24"/>
          <w:szCs w:val="24"/>
        </w:rPr>
        <w:t>В ходе реализации Программы отдельные ее мероприятия в установленном порядке могут уточняться, а  объемы финансирования корректироваться с учетом утвержденных расходов бюджет.</w:t>
      </w:r>
    </w:p>
    <w:p w:rsidR="00800C6B" w:rsidRDefault="00800C6B" w:rsidP="00800C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0C6B" w:rsidRDefault="00800C6B" w:rsidP="00800C6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800C6B" w:rsidRDefault="00800C6B" w:rsidP="00800C6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ПЕРЕЧЕНЬ</w:t>
      </w:r>
    </w:p>
    <w:p w:rsidR="00800C6B" w:rsidRDefault="00800C6B" w:rsidP="00800C6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автомобильных дорого общего пользования в границах населённых пунктов </w:t>
      </w:r>
    </w:p>
    <w:p w:rsidR="00800C6B" w:rsidRDefault="00800C6B" w:rsidP="00800C6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Рощинского сельского поселения</w:t>
      </w:r>
    </w:p>
    <w:p w:rsidR="00800C6B" w:rsidRDefault="00800C6B" w:rsidP="00800C6B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jc w:val="center"/>
        <w:tblInd w:w="-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18"/>
        <w:gridCol w:w="3581"/>
        <w:gridCol w:w="1417"/>
        <w:gridCol w:w="1276"/>
        <w:gridCol w:w="2188"/>
        <w:gridCol w:w="1746"/>
        <w:gridCol w:w="1161"/>
        <w:gridCol w:w="43"/>
        <w:gridCol w:w="43"/>
        <w:gridCol w:w="709"/>
      </w:tblGrid>
      <w:tr w:rsidR="00800C6B" w:rsidTr="00800C6B">
        <w:trPr>
          <w:trHeight w:val="408"/>
          <w:jc w:val="center"/>
        </w:trPr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Населённый пункт</w:t>
            </w:r>
          </w:p>
        </w:tc>
        <w:tc>
          <w:tcPr>
            <w:tcW w:w="3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улиц, проездов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Длина в (км)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Ширина в (м)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Покрытие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Сроки паспортизации</w:t>
            </w:r>
          </w:p>
        </w:tc>
        <w:tc>
          <w:tcPr>
            <w:tcW w:w="1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Финансирование</w:t>
            </w:r>
          </w:p>
        </w:tc>
      </w:tr>
      <w:tr w:rsidR="00800C6B" w:rsidTr="00800C6B">
        <w:trPr>
          <w:trHeight w:val="12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Квартал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</w:tr>
      <w:tr w:rsidR="00800C6B" w:rsidTr="00800C6B">
        <w:trPr>
          <w:jc w:val="center"/>
        </w:trPr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посёлок </w:t>
            </w: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Рощино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1,920</w:t>
            </w:r>
          </w:p>
        </w:tc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II </w:t>
            </w:r>
            <w:r>
              <w:rPr>
                <w:rFonts w:ascii="Times New Roman" w:hAnsi="Times New Roman"/>
              </w:rPr>
              <w:t>квартал 2013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55 000</w:t>
            </w:r>
          </w:p>
        </w:tc>
        <w:tc>
          <w:tcPr>
            <w:tcW w:w="7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0C6B" w:rsidRDefault="00800C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2013 --- 200 000 рублей</w:t>
            </w: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Окружная дорога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Пересекающая дорога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асфальт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Проезд у многоквартирного дома №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асфальт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Проезд между многоквартирными домами № 5 и №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5,45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асфальт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Проезд у многоквартирного дома №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асфальт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Проезд у многоквартирного дома №8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асфальт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деревня </w:t>
            </w: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Долгие Бороды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4.100</w:t>
            </w:r>
          </w:p>
        </w:tc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III </w:t>
            </w:r>
            <w:r>
              <w:rPr>
                <w:rFonts w:ascii="Times New Roman" w:hAnsi="Times New Roman"/>
              </w:rPr>
              <w:t>квартал 2013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80 000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Центральная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Надежды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Придорожная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Полевая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Светлая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Пер. Светлый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Лесная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Тихомирова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Валдайская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Ветеранов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Озёрная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деревня </w:t>
            </w: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Усадье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2,400</w:t>
            </w:r>
          </w:p>
        </w:tc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IV</w:t>
            </w:r>
            <w:r>
              <w:rPr>
                <w:rFonts w:ascii="Times New Roman" w:hAnsi="Times New Roman"/>
              </w:rPr>
              <w:t xml:space="preserve"> квартал 2013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65 000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00C6B" w:rsidRP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Центральная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Нерецкая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Луговая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Пер. Озёрный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800C6B" w:rsidTr="00800C6B">
        <w:trPr>
          <w:jc w:val="center"/>
        </w:trPr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деревня</w:t>
            </w: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Ящерово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II </w:t>
            </w:r>
            <w:r>
              <w:rPr>
                <w:rFonts w:ascii="Times New Roman" w:hAnsi="Times New Roman"/>
              </w:rPr>
              <w:t>квартал 2014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70 000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0C6B" w:rsidRDefault="00800C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2014 ---200 000 рублей</w:t>
            </w: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Центральная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асфальт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Южная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Западная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Дачная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Невская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Озёрная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Луговая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Лесная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Новгородская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Гусарская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деревня </w:t>
            </w: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Станки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6,900</w:t>
            </w:r>
          </w:p>
        </w:tc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III </w:t>
            </w:r>
            <w:r>
              <w:rPr>
                <w:rFonts w:ascii="Times New Roman" w:hAnsi="Times New Roman"/>
              </w:rPr>
              <w:t>квартал 2014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70 000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Валдайская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(районная)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асфальт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Сосновая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Дорожная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Рябиновая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Приозёрная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Песчаная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Болотная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IV </w:t>
            </w:r>
            <w:r>
              <w:rPr>
                <w:rFonts w:ascii="Times New Roman" w:hAnsi="Times New Roman"/>
              </w:rPr>
              <w:t>квартал 2014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60 000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Полевая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 xml:space="preserve"> Полевая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0,500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</w:t>
            </w:r>
            <w:r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</w:rPr>
              <w:t xml:space="preserve"> Полевая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</w:t>
            </w:r>
            <w:r>
              <w:rPr>
                <w:rFonts w:ascii="Times New Roman" w:hAnsi="Times New Roman"/>
                <w:lang w:val="en-US"/>
              </w:rPr>
              <w:t xml:space="preserve">IV </w:t>
            </w:r>
            <w:r>
              <w:rPr>
                <w:rFonts w:ascii="Times New Roman" w:hAnsi="Times New Roman"/>
              </w:rPr>
              <w:t>Полевая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Зелёная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Пер. Озёрный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Пер. Центральный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Деревня</w:t>
            </w: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Ключи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 xml:space="preserve"> квартал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2015</w:t>
            </w:r>
          </w:p>
        </w:tc>
        <w:tc>
          <w:tcPr>
            <w:tcW w:w="12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100 000</w:t>
            </w:r>
          </w:p>
        </w:tc>
        <w:tc>
          <w:tcPr>
            <w:tcW w:w="7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00C6B" w:rsidRDefault="00800C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2015 --- 200 000 рублей</w:t>
            </w:r>
          </w:p>
        </w:tc>
      </w:tr>
      <w:tr w:rsidR="00800C6B" w:rsidTr="00800C6B">
        <w:trPr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Деревня</w:t>
            </w: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Закидово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Деревня</w:t>
            </w: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Терехово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Деревня</w:t>
            </w: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Байнёво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Деревня </w:t>
            </w: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Ужин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III </w:t>
            </w:r>
            <w:r>
              <w:rPr>
                <w:rFonts w:ascii="Times New Roman" w:hAnsi="Times New Roman"/>
              </w:rPr>
              <w:t>квартал 2015</w:t>
            </w:r>
          </w:p>
        </w:tc>
        <w:tc>
          <w:tcPr>
            <w:tcW w:w="12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100 000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Деревня </w:t>
            </w: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Новая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Деревня</w:t>
            </w: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Новотроицы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Деревня Нелюшка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1,458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деревня </w:t>
            </w: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Горка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деревня Борисово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0C6B" w:rsidTr="00800C6B">
        <w:trPr>
          <w:jc w:val="center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33,287</w:t>
            </w:r>
          </w:p>
        </w:tc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6B" w:rsidRDefault="00800C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800C6B" w:rsidRDefault="00800C6B" w:rsidP="00800C6B">
      <w:pPr>
        <w:spacing w:after="0" w:line="240" w:lineRule="auto"/>
        <w:jc w:val="center"/>
        <w:rPr>
          <w:rFonts w:ascii="Times New Roman" w:hAnsi="Times New Roman"/>
        </w:rPr>
      </w:pPr>
    </w:p>
    <w:p w:rsidR="00800C6B" w:rsidRDefault="00800C6B" w:rsidP="00800C6B">
      <w:pPr>
        <w:spacing w:after="0" w:line="240" w:lineRule="auto"/>
        <w:jc w:val="center"/>
        <w:rPr>
          <w:rFonts w:ascii="Times New Roman" w:hAnsi="Times New Roman"/>
        </w:rPr>
      </w:pPr>
    </w:p>
    <w:p w:rsidR="00800C6B" w:rsidRDefault="00800C6B" w:rsidP="00800C6B">
      <w:pPr>
        <w:spacing w:after="0"/>
        <w:rPr>
          <w:rFonts w:ascii="Times New Roman" w:hAnsi="Times New Roman"/>
        </w:rPr>
      </w:pPr>
    </w:p>
    <w:p w:rsidR="00800C6B" w:rsidRPr="00BF5AE2" w:rsidRDefault="00800C6B" w:rsidP="00BF5AE2">
      <w:pPr>
        <w:spacing w:after="0"/>
        <w:rPr>
          <w:rFonts w:ascii="Times New Roman" w:hAnsi="Times New Roman"/>
          <w:sz w:val="28"/>
          <w:szCs w:val="28"/>
        </w:rPr>
      </w:pPr>
    </w:p>
    <w:sectPr w:rsidR="00800C6B" w:rsidRPr="00BF5AE2" w:rsidSect="00800C6B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6FD" w:rsidRDefault="009146FD" w:rsidP="00800C6B">
      <w:pPr>
        <w:spacing w:after="0" w:line="240" w:lineRule="auto"/>
      </w:pPr>
      <w:r>
        <w:separator/>
      </w:r>
    </w:p>
  </w:endnote>
  <w:endnote w:type="continuationSeparator" w:id="1">
    <w:p w:rsidR="009146FD" w:rsidRDefault="009146FD" w:rsidP="0080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6FD" w:rsidRDefault="009146FD" w:rsidP="00800C6B">
      <w:pPr>
        <w:spacing w:after="0" w:line="240" w:lineRule="auto"/>
      </w:pPr>
      <w:r>
        <w:separator/>
      </w:r>
    </w:p>
  </w:footnote>
  <w:footnote w:type="continuationSeparator" w:id="1">
    <w:p w:rsidR="009146FD" w:rsidRDefault="009146FD" w:rsidP="00800C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75103"/>
    <w:multiLevelType w:val="hybridMultilevel"/>
    <w:tmpl w:val="58D2DB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8C6C7B"/>
    <w:multiLevelType w:val="hybridMultilevel"/>
    <w:tmpl w:val="B7BC3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26013B63"/>
    <w:multiLevelType w:val="hybridMultilevel"/>
    <w:tmpl w:val="1A4060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70CF"/>
    <w:rsid w:val="000C2F56"/>
    <w:rsid w:val="00116F15"/>
    <w:rsid w:val="001A5819"/>
    <w:rsid w:val="001C2DCA"/>
    <w:rsid w:val="001D4F05"/>
    <w:rsid w:val="001F5EC6"/>
    <w:rsid w:val="002B6DD4"/>
    <w:rsid w:val="00307B45"/>
    <w:rsid w:val="003B7D55"/>
    <w:rsid w:val="00412E56"/>
    <w:rsid w:val="004A1C91"/>
    <w:rsid w:val="004B6956"/>
    <w:rsid w:val="004C404D"/>
    <w:rsid w:val="0050392C"/>
    <w:rsid w:val="00505B33"/>
    <w:rsid w:val="005C4A23"/>
    <w:rsid w:val="00623C77"/>
    <w:rsid w:val="006667D9"/>
    <w:rsid w:val="0075642F"/>
    <w:rsid w:val="00800C6B"/>
    <w:rsid w:val="008167C0"/>
    <w:rsid w:val="00836279"/>
    <w:rsid w:val="00905FA3"/>
    <w:rsid w:val="009146FD"/>
    <w:rsid w:val="009B6E27"/>
    <w:rsid w:val="009C36C9"/>
    <w:rsid w:val="00AD5F5E"/>
    <w:rsid w:val="00AF10FB"/>
    <w:rsid w:val="00AF25FA"/>
    <w:rsid w:val="00AF39A0"/>
    <w:rsid w:val="00B9074E"/>
    <w:rsid w:val="00BD39F5"/>
    <w:rsid w:val="00BF5AE2"/>
    <w:rsid w:val="00C222AB"/>
    <w:rsid w:val="00D32D7F"/>
    <w:rsid w:val="00D570CF"/>
    <w:rsid w:val="00D66817"/>
    <w:rsid w:val="00D728AF"/>
    <w:rsid w:val="00D849D0"/>
    <w:rsid w:val="00D854D9"/>
    <w:rsid w:val="00E55B32"/>
    <w:rsid w:val="00F1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customStyle="1" w:styleId="a7">
    <w:name w:val="Без интервала Знак"/>
    <w:link w:val="a8"/>
    <w:uiPriority w:val="1"/>
    <w:locked/>
    <w:rsid w:val="00800C6B"/>
    <w:rPr>
      <w:sz w:val="22"/>
      <w:szCs w:val="22"/>
    </w:rPr>
  </w:style>
  <w:style w:type="paragraph" w:styleId="a8">
    <w:name w:val="No Spacing"/>
    <w:link w:val="a7"/>
    <w:uiPriority w:val="1"/>
    <w:qFormat/>
    <w:rsid w:val="00800C6B"/>
    <w:rPr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800C6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800C6B"/>
    <w:rPr>
      <w:rFonts w:ascii="Calibri" w:eastAsia="Times New Roman" w:hAnsi="Calibr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800C6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00C6B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1830</Words>
  <Characters>10433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2012-12-25T06:45:00Z</cp:lastPrinted>
  <dcterms:created xsi:type="dcterms:W3CDTF">2023-02-22T10:53:00Z</dcterms:created>
  <dcterms:modified xsi:type="dcterms:W3CDTF">2023-02-22T10:53:00Z</dcterms:modified>
</cp:coreProperties>
</file>