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340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D30C4" w:rsidRDefault="00FD30C4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24.05.2012 № 97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0C4" w:rsidRDefault="00FD30C4" w:rsidP="00FD30C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земельном налоге</w:t>
      </w:r>
    </w:p>
    <w:p w:rsidR="00FD30C4" w:rsidRDefault="00FD30C4" w:rsidP="00FD30C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Рощинском сельском </w:t>
      </w:r>
    </w:p>
    <w:p w:rsidR="00FD30C4" w:rsidRDefault="00FD30C4" w:rsidP="00FD30C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поселении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0C4" w:rsidRDefault="00FD30C4" w:rsidP="00FD30C4">
      <w:pPr>
        <w:pStyle w:val="ConsPlusTitle"/>
        <w:jc w:val="both"/>
        <w:outlineLvl w:val="0"/>
        <w:rPr>
          <w:b w:val="0"/>
        </w:rPr>
      </w:pPr>
      <w:r>
        <w:tab/>
      </w:r>
      <w:r>
        <w:rPr>
          <w:b w:val="0"/>
        </w:rPr>
        <w:t>В соответствии с федеральным законом от 6 октября 2003 года № 131-ФЗ «Об общих  принципах  организации  местного самоуправления в Российской Федерации», Налоговым кодексом Российской Федерации</w:t>
      </w:r>
    </w:p>
    <w:p w:rsidR="00FD30C4" w:rsidRDefault="00FD30C4" w:rsidP="00FD30C4">
      <w:pPr>
        <w:spacing w:after="0" w:line="240" w:lineRule="auto"/>
        <w:jc w:val="both"/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</w:pP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Совет депутатов Рощинского сельского поселения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РЕШИЛ: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30C4" w:rsidRDefault="00FD30C4" w:rsidP="00FD30C4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1.Производить начисление земельного налога до 1 января 2013 года на основании решения Совета депутатов Рощинского сельского поселения от 16.11.2010 № 20 «Об утверждении  Положения о земельном налоге в Рощинском сельском  поселении» (с последующими изменениями от 02.12.2010 № 28, от 05.04.2011 № 45, от 04.10.2011 № 69).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2.Статью 4 Положения о земельном налоге Рощинского сельского поселения изложить в прилагаемой редакции. 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Действие статьи 4  Положения распространяется на правоотношения, возникшие с 01 января 2011 года.</w:t>
      </w:r>
    </w:p>
    <w:p w:rsidR="00FD30C4" w:rsidRDefault="00FD30C4" w:rsidP="00FD3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4.Опубликовать решение  в информационном бюллетене «Рощинский вестник» и разместить на официальном сайте администрации.</w:t>
      </w:r>
    </w:p>
    <w:p w:rsidR="00FD30C4" w:rsidRDefault="00FD30C4" w:rsidP="00FD30C4">
      <w:pPr>
        <w:rPr>
          <w:rFonts w:ascii="Times New Roman" w:hAnsi="Times New Roman"/>
          <w:sz w:val="28"/>
          <w:szCs w:val="28"/>
        </w:rPr>
      </w:pPr>
    </w:p>
    <w:p w:rsidR="00FD30C4" w:rsidRDefault="00FD30C4" w:rsidP="00FD30C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В.Б.Мячин</w:t>
      </w:r>
    </w:p>
    <w:p w:rsidR="00FD30C4" w:rsidRDefault="00FD30C4" w:rsidP="00FD30C4">
      <w:pPr>
        <w:rPr>
          <w:rFonts w:ascii="Times New Roman" w:hAnsi="Times New Roman"/>
          <w:b/>
          <w:sz w:val="28"/>
          <w:szCs w:val="28"/>
        </w:rPr>
      </w:pPr>
    </w:p>
    <w:p w:rsidR="00FD30C4" w:rsidRDefault="00FD30C4" w:rsidP="00FD30C4">
      <w:pPr>
        <w:spacing w:after="0"/>
        <w:rPr>
          <w:rFonts w:ascii="Times New Roman" w:hAnsi="Times New Roman"/>
          <w:sz w:val="28"/>
          <w:szCs w:val="28"/>
        </w:rPr>
      </w:pPr>
    </w:p>
    <w:p w:rsidR="00FD30C4" w:rsidRDefault="00FD30C4" w:rsidP="00FD30C4">
      <w:pPr>
        <w:rPr>
          <w:rFonts w:ascii="Times New Roman" w:hAnsi="Times New Roman"/>
          <w:sz w:val="28"/>
          <w:szCs w:val="28"/>
        </w:rPr>
      </w:pPr>
    </w:p>
    <w:p w:rsidR="00FD30C4" w:rsidRDefault="00FD30C4" w:rsidP="00FD30C4">
      <w:pPr>
        <w:rPr>
          <w:rFonts w:ascii="Times New Roman" w:hAnsi="Times New Roman"/>
          <w:sz w:val="28"/>
          <w:szCs w:val="28"/>
        </w:rPr>
      </w:pPr>
    </w:p>
    <w:p w:rsidR="00FD30C4" w:rsidRDefault="00FD30C4" w:rsidP="00FD30C4">
      <w:pPr>
        <w:rPr>
          <w:rFonts w:ascii="Times New Roman" w:hAnsi="Times New Roman"/>
          <w:sz w:val="28"/>
          <w:szCs w:val="28"/>
        </w:rPr>
      </w:pP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Утверждено решением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Решением Совета депутатов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от 24.05.2012 № 97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FD30C4" w:rsidRDefault="00FD30C4" w:rsidP="00FD30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</w:t>
      </w:r>
    </w:p>
    <w:p w:rsidR="00FD30C4" w:rsidRDefault="00FD30C4" w:rsidP="00FD30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ЗЕМЕЛЬНОМ НАЛОГЕ</w:t>
      </w:r>
    </w:p>
    <w:p w:rsidR="00FD30C4" w:rsidRDefault="00FD30C4" w:rsidP="00FD30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РОЩИНСКОМ СЕЛЬСКОМ ПОСЕЛЕНИИ</w:t>
      </w:r>
    </w:p>
    <w:p w:rsidR="00FD30C4" w:rsidRDefault="00FD30C4" w:rsidP="00FD30C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D30C4" w:rsidRDefault="00FD30C4" w:rsidP="00FD30C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и сроки уплаты налога и авансовых платежей по налогу.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Налогоплательщики – организации и физические лица, являющиеся индивидуальными предпринимателями, уплачивают авансовые платежи по налогу не позднее последнего числа месяца, следующего за истекшим отчетным периодом (до 1 мая, 1 августа, 1 ноября).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 истечении налогового периода, налогоплательщики – организации и физические лица, являющиеся индивидуальными предпринимателями, уплачивают налог в срок</w:t>
      </w:r>
      <w:r>
        <w:rPr>
          <w:rFonts w:ascii="Times New Roman" w:hAnsi="Times New Roman"/>
          <w:b/>
          <w:sz w:val="24"/>
          <w:szCs w:val="24"/>
        </w:rPr>
        <w:t xml:space="preserve"> не позднее 10 февраля года, следующего за истекшим налоговым периодом.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Срок уплаты налога физическими лицами, не являющимися индивидуальными предпринимателями -  </w:t>
      </w:r>
      <w:r>
        <w:rPr>
          <w:rFonts w:ascii="Times New Roman" w:hAnsi="Times New Roman"/>
          <w:b/>
          <w:sz w:val="24"/>
          <w:szCs w:val="24"/>
        </w:rPr>
        <w:t>не позднее 10 ноября года, следующего за истекшим налоговым периодом.</w:t>
      </w: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Налогоплательщики – физические лица, не являющиеся индивидуальными предпринимателями, уплачивают налог на основании налогового уведомления направленного налоговым органом.</w:t>
      </w:r>
    </w:p>
    <w:p w:rsidR="00FD30C4" w:rsidRDefault="00FD30C4" w:rsidP="00FD30C4">
      <w:pPr>
        <w:spacing w:after="0"/>
        <w:jc w:val="both"/>
        <w:rPr>
          <w:sz w:val="24"/>
          <w:szCs w:val="24"/>
        </w:rPr>
      </w:pPr>
    </w:p>
    <w:p w:rsidR="00FD30C4" w:rsidRDefault="00FD30C4" w:rsidP="00FD30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30C4" w:rsidRDefault="00FD30C4" w:rsidP="00FD30C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FD30C4" w:rsidRDefault="00FD30C4" w:rsidP="00FD3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FD30C4" w:rsidRDefault="00FD30C4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FD30C4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A33944"/>
    <w:multiLevelType w:val="hybridMultilevel"/>
    <w:tmpl w:val="77522746"/>
    <w:lvl w:ilvl="0" w:tplc="11949AAE">
      <w:start w:val="4"/>
      <w:numFmt w:val="decimal"/>
      <w:lvlText w:val="%1."/>
      <w:lvlJc w:val="left"/>
      <w:pPr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21674"/>
    <w:rsid w:val="000648F5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17C7E"/>
    <w:rsid w:val="00494C6A"/>
    <w:rsid w:val="004A1C91"/>
    <w:rsid w:val="0050392C"/>
    <w:rsid w:val="00580E3D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836279"/>
    <w:rsid w:val="00884F65"/>
    <w:rsid w:val="00890C62"/>
    <w:rsid w:val="008F50B3"/>
    <w:rsid w:val="00905FA3"/>
    <w:rsid w:val="009B6E27"/>
    <w:rsid w:val="009C36C9"/>
    <w:rsid w:val="009E6A41"/>
    <w:rsid w:val="00AB4B6A"/>
    <w:rsid w:val="00AD3557"/>
    <w:rsid w:val="00AD5F5E"/>
    <w:rsid w:val="00AF10FB"/>
    <w:rsid w:val="00AF39A0"/>
    <w:rsid w:val="00B907E8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702A3"/>
    <w:rsid w:val="00FD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FD30C4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2012-04-12T08:33:00Z</cp:lastPrinted>
  <dcterms:created xsi:type="dcterms:W3CDTF">2023-02-22T10:39:00Z</dcterms:created>
  <dcterms:modified xsi:type="dcterms:W3CDTF">2023-02-22T10:39:00Z</dcterms:modified>
</cp:coreProperties>
</file>