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55661B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004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F5AE2" w:rsidRPr="00BF5AE2" w:rsidRDefault="0083119F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31.01.2012 № 84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BF5AE2"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BF5AE2" w:rsidRPr="00BF5AE2" w:rsidRDefault="00BF5AE2" w:rsidP="00BF5AE2">
      <w:pPr>
        <w:spacing w:after="0"/>
        <w:rPr>
          <w:rFonts w:ascii="Times New Roman" w:hAnsi="Times New Roman"/>
          <w:sz w:val="28"/>
          <w:szCs w:val="28"/>
        </w:rPr>
      </w:pPr>
    </w:p>
    <w:p w:rsidR="00BF5AE2" w:rsidRDefault="00BF5AE2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BF5AE2" w:rsidRDefault="00BF5AE2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решение Совета депутатов</w:t>
      </w:r>
    </w:p>
    <w:p w:rsidR="00BF5AE2" w:rsidRDefault="00BF5AE2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Рощинского сельского поселения</w:t>
      </w:r>
    </w:p>
    <w:p w:rsidR="00BF5AE2" w:rsidRDefault="0083119F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28.10.2010 № 11</w:t>
      </w:r>
    </w:p>
    <w:p w:rsidR="00BF5AE2" w:rsidRDefault="00BF5AE2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Об утверждении </w:t>
      </w:r>
      <w:r w:rsidR="0083119F">
        <w:rPr>
          <w:rFonts w:ascii="Times New Roman" w:hAnsi="Times New Roman"/>
          <w:b/>
          <w:sz w:val="28"/>
          <w:szCs w:val="28"/>
        </w:rPr>
        <w:t>Положения</w:t>
      </w:r>
    </w:p>
    <w:p w:rsidR="0083119F" w:rsidRDefault="0083119F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размерах оплаты труда</w:t>
      </w:r>
    </w:p>
    <w:p w:rsidR="0083119F" w:rsidRDefault="0083119F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(денежного содержания) Главы</w:t>
      </w:r>
    </w:p>
    <w:p w:rsidR="0083119F" w:rsidRPr="00BF5AE2" w:rsidRDefault="0083119F" w:rsidP="003E21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Рощинского сельского поселения»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21BF" w:rsidRDefault="00BF5AE2" w:rsidP="003E21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E21BF" w:rsidRPr="003E21BF">
        <w:rPr>
          <w:rFonts w:ascii="Times New Roman" w:hAnsi="Times New Roman"/>
          <w:sz w:val="28"/>
          <w:szCs w:val="28"/>
        </w:rPr>
        <w:t>В соответствии с областн</w:t>
      </w:r>
      <w:r w:rsidR="003E21BF">
        <w:rPr>
          <w:rFonts w:ascii="Times New Roman" w:hAnsi="Times New Roman"/>
          <w:sz w:val="28"/>
          <w:szCs w:val="28"/>
        </w:rPr>
        <w:t>ым  законом от 12.07.2007 №</w:t>
      </w:r>
      <w:r w:rsidR="003E21BF" w:rsidRPr="003E21BF">
        <w:rPr>
          <w:rFonts w:ascii="Times New Roman" w:hAnsi="Times New Roman"/>
          <w:sz w:val="28"/>
          <w:szCs w:val="28"/>
        </w:rPr>
        <w:t xml:space="preserve">140-ОЗ «О некоторых </w:t>
      </w:r>
      <w:r w:rsidR="003E21BF">
        <w:rPr>
          <w:rFonts w:ascii="Times New Roman" w:hAnsi="Times New Roman"/>
          <w:sz w:val="28"/>
          <w:szCs w:val="28"/>
        </w:rPr>
        <w:t xml:space="preserve"> </w:t>
      </w:r>
      <w:r w:rsidR="003E21BF" w:rsidRPr="003E21BF">
        <w:rPr>
          <w:rFonts w:ascii="Times New Roman" w:hAnsi="Times New Roman"/>
          <w:sz w:val="28"/>
          <w:szCs w:val="28"/>
        </w:rPr>
        <w:t xml:space="preserve">вопросах </w:t>
      </w:r>
      <w:r w:rsidR="003E21BF">
        <w:rPr>
          <w:rFonts w:ascii="Times New Roman" w:hAnsi="Times New Roman"/>
          <w:sz w:val="28"/>
          <w:szCs w:val="28"/>
        </w:rPr>
        <w:t xml:space="preserve"> </w:t>
      </w:r>
      <w:r w:rsidR="003E21BF" w:rsidRPr="003E21BF">
        <w:rPr>
          <w:rFonts w:ascii="Times New Roman" w:hAnsi="Times New Roman"/>
          <w:sz w:val="28"/>
          <w:szCs w:val="28"/>
        </w:rPr>
        <w:t xml:space="preserve">правового регулирования  деятельности лиц, замещающих муниципальные должности  в Новгородской области», областными законами от 23.10.2007 № 186-ОЗ «О внесении изменений в областной закон «Об оплате труда в органах государственной власти </w:t>
      </w:r>
      <w:r w:rsidR="003E21BF">
        <w:rPr>
          <w:rFonts w:ascii="Times New Roman" w:hAnsi="Times New Roman"/>
          <w:sz w:val="28"/>
          <w:szCs w:val="28"/>
        </w:rPr>
        <w:t xml:space="preserve">и </w:t>
      </w:r>
      <w:r w:rsidR="003E21BF" w:rsidRPr="003E21BF">
        <w:rPr>
          <w:rFonts w:ascii="Times New Roman" w:hAnsi="Times New Roman"/>
          <w:sz w:val="28"/>
          <w:szCs w:val="28"/>
        </w:rPr>
        <w:t>иных государственных</w:t>
      </w:r>
      <w:r w:rsidR="003E21BF">
        <w:rPr>
          <w:rFonts w:ascii="Times New Roman" w:hAnsi="Times New Roman"/>
          <w:sz w:val="28"/>
          <w:szCs w:val="28"/>
        </w:rPr>
        <w:t xml:space="preserve"> органах  Новгородской области», </w:t>
      </w:r>
      <w:r w:rsidR="003E21BF" w:rsidRPr="003E21BF">
        <w:rPr>
          <w:rFonts w:ascii="Times New Roman" w:hAnsi="Times New Roman"/>
          <w:sz w:val="28"/>
          <w:szCs w:val="28"/>
        </w:rPr>
        <w:t xml:space="preserve"> от 25.12.2007 № 240-ОЗ «О некоторых вопросах правового регулирования муниципальной службы в Новгородской области»</w:t>
      </w:r>
      <w:r w:rsidR="005259B9">
        <w:rPr>
          <w:rFonts w:ascii="Times New Roman" w:hAnsi="Times New Roman"/>
          <w:sz w:val="28"/>
          <w:szCs w:val="28"/>
        </w:rPr>
        <w:t xml:space="preserve">,  </w:t>
      </w:r>
      <w:r w:rsidR="0016587D">
        <w:rPr>
          <w:rFonts w:ascii="Times New Roman" w:hAnsi="Times New Roman"/>
          <w:sz w:val="28"/>
          <w:szCs w:val="28"/>
        </w:rPr>
        <w:t>Уставом Рощинского сельского поселения</w:t>
      </w:r>
      <w:r w:rsidR="003E21BF" w:rsidRPr="003E21BF">
        <w:rPr>
          <w:rFonts w:ascii="Times New Roman" w:hAnsi="Times New Roman"/>
          <w:sz w:val="28"/>
          <w:szCs w:val="28"/>
        </w:rPr>
        <w:t xml:space="preserve">  </w:t>
      </w:r>
    </w:p>
    <w:p w:rsidR="00BF5AE2" w:rsidRPr="00BF5AE2" w:rsidRDefault="003E21BF" w:rsidP="003E21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F5AE2" w:rsidRPr="00BF5AE2"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BF5AE2" w:rsidRPr="00BF5AE2" w:rsidRDefault="00BF5AE2" w:rsidP="003E21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5AE2">
        <w:rPr>
          <w:rFonts w:ascii="Times New Roman" w:hAnsi="Times New Roman"/>
          <w:sz w:val="28"/>
          <w:szCs w:val="28"/>
        </w:rPr>
        <w:t xml:space="preserve"> </w:t>
      </w:r>
      <w:r w:rsidRPr="00BF5AE2">
        <w:rPr>
          <w:rFonts w:ascii="Times New Roman" w:hAnsi="Times New Roman"/>
          <w:b/>
          <w:sz w:val="28"/>
          <w:szCs w:val="28"/>
        </w:rPr>
        <w:t>РЕШИЛ:</w:t>
      </w:r>
    </w:p>
    <w:p w:rsidR="00BF5AE2" w:rsidRPr="00BF5AE2" w:rsidRDefault="00BF5AE2" w:rsidP="00BF5AE2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21BF" w:rsidRPr="003E21BF" w:rsidRDefault="00BF5AE2" w:rsidP="003E21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E21BF">
        <w:rPr>
          <w:rFonts w:ascii="Times New Roman" w:hAnsi="Times New Roman"/>
          <w:sz w:val="28"/>
          <w:szCs w:val="28"/>
        </w:rPr>
        <w:t xml:space="preserve">1.Внести прилагаемые изменения в решение Совета депутатов Рощинского сельского поселения </w:t>
      </w:r>
      <w:r w:rsidR="003E21BF" w:rsidRPr="003E21BF">
        <w:rPr>
          <w:rFonts w:ascii="Times New Roman" w:hAnsi="Times New Roman"/>
          <w:sz w:val="28"/>
          <w:szCs w:val="28"/>
        </w:rPr>
        <w:t>от 28.10.2010 № 11</w:t>
      </w:r>
      <w:r w:rsidR="003E21BF">
        <w:rPr>
          <w:rFonts w:ascii="Times New Roman" w:hAnsi="Times New Roman"/>
          <w:sz w:val="28"/>
          <w:szCs w:val="28"/>
        </w:rPr>
        <w:t xml:space="preserve"> «</w:t>
      </w:r>
      <w:r w:rsidR="003E21BF" w:rsidRPr="003E21BF">
        <w:rPr>
          <w:rFonts w:ascii="Times New Roman" w:hAnsi="Times New Roman"/>
          <w:sz w:val="28"/>
          <w:szCs w:val="28"/>
        </w:rPr>
        <w:t>Об утверждении Положения</w:t>
      </w:r>
      <w:r w:rsidR="003E21BF">
        <w:rPr>
          <w:rFonts w:ascii="Times New Roman" w:hAnsi="Times New Roman"/>
          <w:sz w:val="28"/>
          <w:szCs w:val="28"/>
        </w:rPr>
        <w:t xml:space="preserve"> </w:t>
      </w:r>
      <w:r w:rsidR="003E21BF" w:rsidRPr="003E21BF">
        <w:rPr>
          <w:rFonts w:ascii="Times New Roman" w:hAnsi="Times New Roman"/>
          <w:sz w:val="28"/>
          <w:szCs w:val="28"/>
        </w:rPr>
        <w:t>о размерах оплаты труда</w:t>
      </w:r>
      <w:r w:rsidR="003E21BF">
        <w:rPr>
          <w:rFonts w:ascii="Times New Roman" w:hAnsi="Times New Roman"/>
          <w:sz w:val="28"/>
          <w:szCs w:val="28"/>
        </w:rPr>
        <w:t xml:space="preserve"> </w:t>
      </w:r>
      <w:r w:rsidR="003E21BF" w:rsidRPr="003E21BF">
        <w:rPr>
          <w:rFonts w:ascii="Times New Roman" w:hAnsi="Times New Roman"/>
          <w:sz w:val="28"/>
          <w:szCs w:val="28"/>
        </w:rPr>
        <w:t>(денежного содержания) Главы</w:t>
      </w:r>
      <w:r w:rsidR="003E21BF">
        <w:rPr>
          <w:rFonts w:ascii="Times New Roman" w:hAnsi="Times New Roman"/>
          <w:sz w:val="28"/>
          <w:szCs w:val="28"/>
        </w:rPr>
        <w:t xml:space="preserve"> </w:t>
      </w:r>
      <w:r w:rsidR="003E21BF" w:rsidRPr="003E21BF">
        <w:rPr>
          <w:rFonts w:ascii="Times New Roman" w:hAnsi="Times New Roman"/>
          <w:sz w:val="28"/>
          <w:szCs w:val="28"/>
        </w:rPr>
        <w:t>Рощинского сельского поселения»</w:t>
      </w:r>
      <w:r w:rsidR="0016587D">
        <w:rPr>
          <w:rFonts w:ascii="Times New Roman" w:hAnsi="Times New Roman"/>
          <w:sz w:val="28"/>
          <w:szCs w:val="28"/>
        </w:rPr>
        <w:t>.</w:t>
      </w:r>
    </w:p>
    <w:p w:rsidR="00BF5AE2" w:rsidRPr="003E21BF" w:rsidRDefault="00BF5AE2" w:rsidP="003E21BF">
      <w:pPr>
        <w:pStyle w:val="a5"/>
        <w:ind w:firstLine="540"/>
        <w:jc w:val="both"/>
        <w:rPr>
          <w:b w:val="0"/>
          <w:szCs w:val="28"/>
        </w:rPr>
      </w:pPr>
      <w:r w:rsidRPr="003E21BF">
        <w:rPr>
          <w:b w:val="0"/>
          <w:szCs w:val="28"/>
        </w:rPr>
        <w:t xml:space="preserve">   2.Опубликовать решение  в информационном бюллетене «Рощинский вестник».</w:t>
      </w:r>
    </w:p>
    <w:p w:rsidR="00BF5AE2" w:rsidRPr="00BF5AE2" w:rsidRDefault="00BF5AE2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5AE2" w:rsidRPr="00BF5AE2" w:rsidRDefault="00BF5AE2" w:rsidP="00BF5AE2">
      <w:pPr>
        <w:rPr>
          <w:rFonts w:ascii="Times New Roman" w:hAnsi="Times New Roman"/>
          <w:b/>
          <w:sz w:val="28"/>
          <w:szCs w:val="28"/>
        </w:rPr>
      </w:pPr>
      <w:r w:rsidRPr="00BF5AE2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BF5AE2">
        <w:rPr>
          <w:rFonts w:ascii="Times New Roman" w:hAnsi="Times New Roman"/>
          <w:b/>
          <w:sz w:val="28"/>
          <w:szCs w:val="28"/>
        </w:rPr>
        <w:t xml:space="preserve"> В.Б.Мячин</w:t>
      </w:r>
    </w:p>
    <w:p w:rsidR="009B6E27" w:rsidRDefault="00BF5AE2" w:rsidP="00D728AF">
      <w:pPr>
        <w:rPr>
          <w:rFonts w:ascii="Times New Roman" w:hAnsi="Times New Roman"/>
          <w:b/>
          <w:sz w:val="28"/>
          <w:szCs w:val="28"/>
        </w:rPr>
      </w:pPr>
      <w:r w:rsidRPr="00BF5AE2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9B6E27" w:rsidRDefault="009B6E27" w:rsidP="00D728AF">
      <w:pPr>
        <w:rPr>
          <w:rFonts w:ascii="Times New Roman" w:hAnsi="Times New Roman"/>
          <w:b/>
          <w:sz w:val="28"/>
          <w:szCs w:val="28"/>
        </w:rPr>
      </w:pPr>
    </w:p>
    <w:p w:rsidR="00995D82" w:rsidRPr="00995D82" w:rsidRDefault="00995D82" w:rsidP="00995D82">
      <w:pPr>
        <w:pStyle w:val="a5"/>
        <w:jc w:val="left"/>
        <w:rPr>
          <w:b w:val="0"/>
          <w:sz w:val="24"/>
        </w:rPr>
      </w:pPr>
      <w:r>
        <w:rPr>
          <w:b w:val="0"/>
          <w:sz w:val="24"/>
        </w:rPr>
        <w:lastRenderedPageBreak/>
        <w:t xml:space="preserve">                                                                                                   </w:t>
      </w:r>
      <w:r w:rsidRPr="00995D82">
        <w:rPr>
          <w:b w:val="0"/>
          <w:sz w:val="24"/>
        </w:rPr>
        <w:t>Утверждено</w:t>
      </w:r>
    </w:p>
    <w:p w:rsidR="00995D82" w:rsidRPr="00995D82" w:rsidRDefault="00995D82" w:rsidP="00995D82">
      <w:pPr>
        <w:pStyle w:val="a5"/>
        <w:rPr>
          <w:b w:val="0"/>
          <w:sz w:val="24"/>
        </w:rPr>
      </w:pPr>
      <w:r w:rsidRPr="00995D82">
        <w:rPr>
          <w:b w:val="0"/>
          <w:sz w:val="24"/>
        </w:rPr>
        <w:t xml:space="preserve">                       </w:t>
      </w:r>
      <w:r w:rsidRPr="00995D82">
        <w:rPr>
          <w:b w:val="0"/>
          <w:sz w:val="24"/>
        </w:rPr>
        <w:tab/>
      </w:r>
      <w:r w:rsidRPr="00995D82">
        <w:rPr>
          <w:b w:val="0"/>
          <w:sz w:val="24"/>
        </w:rPr>
        <w:tab/>
      </w:r>
      <w:r w:rsidRPr="00995D82">
        <w:rPr>
          <w:b w:val="0"/>
          <w:sz w:val="24"/>
        </w:rPr>
        <w:tab/>
      </w:r>
      <w:r w:rsidRPr="00995D82">
        <w:rPr>
          <w:b w:val="0"/>
          <w:sz w:val="24"/>
        </w:rPr>
        <w:tab/>
        <w:t xml:space="preserve">   </w:t>
      </w:r>
      <w:r>
        <w:rPr>
          <w:b w:val="0"/>
          <w:sz w:val="24"/>
        </w:rPr>
        <w:t xml:space="preserve">                         </w:t>
      </w:r>
      <w:r w:rsidRPr="00995D82">
        <w:rPr>
          <w:b w:val="0"/>
          <w:sz w:val="24"/>
        </w:rPr>
        <w:t>решением Совета депутатов</w:t>
      </w:r>
    </w:p>
    <w:p w:rsidR="00995D82" w:rsidRPr="00995D82" w:rsidRDefault="00995D82" w:rsidP="00995D82">
      <w:pPr>
        <w:pStyle w:val="a5"/>
        <w:rPr>
          <w:b w:val="0"/>
          <w:sz w:val="24"/>
        </w:rPr>
      </w:pPr>
      <w:r w:rsidRPr="00995D82">
        <w:rPr>
          <w:b w:val="0"/>
          <w:sz w:val="24"/>
        </w:rPr>
        <w:t xml:space="preserve">                                                                                               Рощинского сельского поселения                          </w:t>
      </w:r>
    </w:p>
    <w:p w:rsidR="00995D82" w:rsidRPr="00995D82" w:rsidRDefault="00995D82" w:rsidP="00995D82">
      <w:pPr>
        <w:pStyle w:val="a5"/>
        <w:rPr>
          <w:b w:val="0"/>
          <w:sz w:val="24"/>
        </w:rPr>
      </w:pPr>
      <w:r w:rsidRPr="00995D82">
        <w:rPr>
          <w:b w:val="0"/>
          <w:sz w:val="24"/>
        </w:rPr>
        <w:t xml:space="preserve">                                                              </w:t>
      </w:r>
      <w:r>
        <w:rPr>
          <w:b w:val="0"/>
          <w:sz w:val="24"/>
        </w:rPr>
        <w:t xml:space="preserve">          от 31. 01.2012  № 84</w:t>
      </w:r>
    </w:p>
    <w:p w:rsidR="00995D82" w:rsidRPr="00995D82" w:rsidRDefault="00995D82" w:rsidP="00995D82">
      <w:pPr>
        <w:pStyle w:val="a5"/>
        <w:jc w:val="both"/>
        <w:rPr>
          <w:b w:val="0"/>
          <w:sz w:val="24"/>
        </w:rPr>
      </w:pPr>
      <w:r w:rsidRPr="00995D82">
        <w:rPr>
          <w:b w:val="0"/>
          <w:sz w:val="24"/>
        </w:rPr>
        <w:tab/>
      </w:r>
    </w:p>
    <w:p w:rsidR="005259B9" w:rsidRDefault="005259B9" w:rsidP="0016587D">
      <w:pPr>
        <w:pStyle w:val="a5"/>
        <w:ind w:left="3540"/>
        <w:jc w:val="left"/>
        <w:rPr>
          <w:b w:val="0"/>
          <w:sz w:val="24"/>
        </w:rPr>
      </w:pPr>
    </w:p>
    <w:p w:rsidR="005259B9" w:rsidRDefault="005259B9" w:rsidP="0016587D">
      <w:pPr>
        <w:pStyle w:val="a5"/>
        <w:ind w:left="3540"/>
        <w:jc w:val="left"/>
        <w:rPr>
          <w:b w:val="0"/>
          <w:sz w:val="24"/>
        </w:rPr>
      </w:pPr>
    </w:p>
    <w:p w:rsidR="00995D82" w:rsidRPr="002963B0" w:rsidRDefault="0016587D" w:rsidP="0016587D">
      <w:pPr>
        <w:pStyle w:val="a5"/>
        <w:ind w:left="3540"/>
        <w:jc w:val="left"/>
        <w:rPr>
          <w:sz w:val="24"/>
        </w:rPr>
      </w:pPr>
      <w:r w:rsidRPr="002963B0">
        <w:rPr>
          <w:sz w:val="24"/>
        </w:rPr>
        <w:t>Изменения в Положение</w:t>
      </w:r>
    </w:p>
    <w:p w:rsidR="00995D82" w:rsidRPr="002963B0" w:rsidRDefault="00995D82" w:rsidP="0016587D">
      <w:pPr>
        <w:pStyle w:val="a5"/>
        <w:rPr>
          <w:sz w:val="24"/>
        </w:rPr>
      </w:pPr>
      <w:r w:rsidRPr="002963B0">
        <w:rPr>
          <w:sz w:val="24"/>
        </w:rPr>
        <w:t xml:space="preserve">о </w:t>
      </w:r>
      <w:r w:rsidR="005259B9" w:rsidRPr="002963B0">
        <w:rPr>
          <w:sz w:val="24"/>
        </w:rPr>
        <w:t xml:space="preserve"> </w:t>
      </w:r>
      <w:r w:rsidRPr="002963B0">
        <w:rPr>
          <w:sz w:val="24"/>
        </w:rPr>
        <w:t>размерах  оплаты  труда (денежного содержания)</w:t>
      </w:r>
    </w:p>
    <w:p w:rsidR="00995D82" w:rsidRPr="002963B0" w:rsidRDefault="00995D82" w:rsidP="0016587D">
      <w:pPr>
        <w:pStyle w:val="a5"/>
        <w:rPr>
          <w:sz w:val="24"/>
        </w:rPr>
      </w:pPr>
      <w:r w:rsidRPr="002963B0">
        <w:rPr>
          <w:sz w:val="24"/>
        </w:rPr>
        <w:t>Главы Рощинского сельского поселения</w:t>
      </w:r>
    </w:p>
    <w:p w:rsidR="00995D82" w:rsidRDefault="00995D82" w:rsidP="00995D82">
      <w:pPr>
        <w:pStyle w:val="a5"/>
        <w:rPr>
          <w:sz w:val="24"/>
          <w:szCs w:val="20"/>
        </w:rPr>
      </w:pPr>
    </w:p>
    <w:p w:rsidR="00995D82" w:rsidRPr="0016587D" w:rsidRDefault="0020236E" w:rsidP="0016587D">
      <w:pPr>
        <w:pStyle w:val="a4"/>
        <w:ind w:left="1035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16587D" w:rsidRPr="0016587D">
        <w:rPr>
          <w:sz w:val="24"/>
          <w:szCs w:val="24"/>
        </w:rPr>
        <w:t>1. Пункт 1.2</w:t>
      </w:r>
      <w:r w:rsidR="005259B9">
        <w:rPr>
          <w:sz w:val="24"/>
          <w:szCs w:val="24"/>
        </w:rPr>
        <w:t>.</w:t>
      </w:r>
      <w:r w:rsidR="0016587D" w:rsidRPr="0016587D">
        <w:rPr>
          <w:sz w:val="24"/>
          <w:szCs w:val="24"/>
        </w:rPr>
        <w:t xml:space="preserve"> статьи 1 исключить.</w:t>
      </w:r>
    </w:p>
    <w:p w:rsidR="0016587D" w:rsidRPr="0016587D" w:rsidRDefault="0016587D" w:rsidP="0016587D">
      <w:pPr>
        <w:jc w:val="both"/>
        <w:rPr>
          <w:rFonts w:ascii="Times New Roman" w:hAnsi="Times New Roman"/>
          <w:sz w:val="24"/>
          <w:szCs w:val="24"/>
        </w:rPr>
      </w:pPr>
      <w:r w:rsidRPr="0016587D">
        <w:rPr>
          <w:rFonts w:ascii="Times New Roman" w:hAnsi="Times New Roman"/>
          <w:sz w:val="24"/>
          <w:szCs w:val="24"/>
        </w:rPr>
        <w:t xml:space="preserve">                  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587D">
        <w:rPr>
          <w:rFonts w:ascii="Times New Roman" w:hAnsi="Times New Roman"/>
          <w:sz w:val="24"/>
          <w:szCs w:val="24"/>
        </w:rPr>
        <w:t xml:space="preserve">Пункт 1.6. </w:t>
      </w:r>
      <w:r w:rsidR="005259B9">
        <w:rPr>
          <w:rFonts w:ascii="Times New Roman" w:hAnsi="Times New Roman"/>
          <w:sz w:val="24"/>
          <w:szCs w:val="24"/>
        </w:rPr>
        <w:t xml:space="preserve">статьи 1 </w:t>
      </w:r>
      <w:r w:rsidRPr="0016587D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16587D" w:rsidRPr="0016587D" w:rsidRDefault="0016587D" w:rsidP="005259B9">
      <w:pPr>
        <w:pStyle w:val="21"/>
        <w:spacing w:line="240" w:lineRule="auto"/>
        <w:ind w:left="675"/>
        <w:jc w:val="both"/>
        <w:rPr>
          <w:sz w:val="28"/>
          <w:szCs w:val="28"/>
        </w:rPr>
      </w:pPr>
      <w:r w:rsidRPr="0016587D">
        <w:rPr>
          <w:sz w:val="24"/>
          <w:szCs w:val="24"/>
        </w:rPr>
        <w:t xml:space="preserve">        «Главе Рощинского сельского поселения ежегодно выплачивается единовременная </w:t>
      </w:r>
      <w:r w:rsidR="005259B9">
        <w:rPr>
          <w:sz w:val="24"/>
          <w:szCs w:val="24"/>
        </w:rPr>
        <w:t xml:space="preserve"> </w:t>
      </w:r>
      <w:r w:rsidRPr="0016587D">
        <w:rPr>
          <w:sz w:val="24"/>
          <w:szCs w:val="24"/>
        </w:rPr>
        <w:t xml:space="preserve">выплата на лечение (оздоровление). Размер единовременной выплаты на лечение (оздоровление) устанавливается Советом депутатов Рощинского сельского поселения ежегодно при принятии  решения  бюджете на очередной финансовый год и плановый период. </w:t>
      </w:r>
      <w:r w:rsidR="005259B9">
        <w:rPr>
          <w:sz w:val="24"/>
          <w:szCs w:val="24"/>
        </w:rPr>
        <w:t xml:space="preserve">Выплата </w:t>
      </w:r>
      <w:r w:rsidR="005259B9" w:rsidRPr="0016587D">
        <w:rPr>
          <w:sz w:val="24"/>
          <w:szCs w:val="24"/>
        </w:rPr>
        <w:t>единовременной выплаты на лечение (оздоровление)</w:t>
      </w:r>
      <w:r w:rsidR="005259B9">
        <w:rPr>
          <w:sz w:val="24"/>
          <w:szCs w:val="24"/>
        </w:rPr>
        <w:t xml:space="preserve"> производится  при предоставлении ежегодного оплачиваемого отпуска».</w:t>
      </w:r>
      <w:r w:rsidR="005259B9" w:rsidRPr="0016587D">
        <w:rPr>
          <w:sz w:val="28"/>
          <w:szCs w:val="28"/>
        </w:rPr>
        <w:t xml:space="preserve"> </w:t>
      </w:r>
    </w:p>
    <w:p w:rsidR="00995D82" w:rsidRDefault="00995D82" w:rsidP="00995D82">
      <w:pPr>
        <w:jc w:val="center"/>
        <w:rPr>
          <w:sz w:val="28"/>
          <w:szCs w:val="24"/>
        </w:rPr>
      </w:pPr>
    </w:p>
    <w:p w:rsidR="00995D82" w:rsidRDefault="00995D82" w:rsidP="00995D82">
      <w:pPr>
        <w:ind w:left="4956" w:firstLine="708"/>
        <w:rPr>
          <w:sz w:val="20"/>
        </w:rPr>
      </w:pPr>
      <w:r>
        <w:t xml:space="preserve">       </w:t>
      </w:r>
    </w:p>
    <w:p w:rsidR="00995D82" w:rsidRDefault="00995D82" w:rsidP="00995D82">
      <w:pPr>
        <w:pStyle w:val="a5"/>
      </w:pPr>
    </w:p>
    <w:p w:rsidR="00995D82" w:rsidRDefault="00995D82" w:rsidP="00995D82">
      <w:pPr>
        <w:rPr>
          <w:sz w:val="24"/>
          <w:szCs w:val="24"/>
        </w:rPr>
      </w:pPr>
    </w:p>
    <w:p w:rsidR="00995D82" w:rsidRDefault="00995D82" w:rsidP="00995D82">
      <w:pPr>
        <w:pStyle w:val="a5"/>
        <w:ind w:left="3600" w:firstLine="720"/>
        <w:rPr>
          <w:sz w:val="24"/>
          <w:szCs w:val="20"/>
        </w:rPr>
      </w:pPr>
    </w:p>
    <w:p w:rsidR="00995D82" w:rsidRDefault="00995D82" w:rsidP="00995D82">
      <w:pPr>
        <w:pStyle w:val="a5"/>
        <w:ind w:left="3600" w:firstLine="720"/>
        <w:rPr>
          <w:b w:val="0"/>
        </w:rPr>
      </w:pPr>
    </w:p>
    <w:p w:rsidR="00995D82" w:rsidRDefault="00995D82" w:rsidP="00995D82">
      <w:pPr>
        <w:pStyle w:val="a5"/>
        <w:ind w:left="3600" w:firstLine="720"/>
        <w:rPr>
          <w:b w:val="0"/>
        </w:rPr>
      </w:pPr>
    </w:p>
    <w:p w:rsidR="00995D82" w:rsidRDefault="00995D82" w:rsidP="00995D82">
      <w:pPr>
        <w:pStyle w:val="a5"/>
        <w:ind w:left="3600" w:firstLine="720"/>
        <w:rPr>
          <w:b w:val="0"/>
        </w:rPr>
      </w:pPr>
      <w:r>
        <w:t xml:space="preserve">                    </w:t>
      </w:r>
    </w:p>
    <w:p w:rsidR="00995D82" w:rsidRDefault="00995D82" w:rsidP="00995D82">
      <w:pPr>
        <w:rPr>
          <w:szCs w:val="20"/>
        </w:rPr>
      </w:pPr>
    </w:p>
    <w:p w:rsidR="009B6E27" w:rsidRDefault="009B6E27" w:rsidP="00D728AF">
      <w:pPr>
        <w:rPr>
          <w:rFonts w:ascii="Times New Roman" w:hAnsi="Times New Roman"/>
          <w:b/>
          <w:sz w:val="28"/>
          <w:szCs w:val="28"/>
        </w:rPr>
      </w:pPr>
    </w:p>
    <w:p w:rsidR="009B6E27" w:rsidRDefault="009B6E27" w:rsidP="00D728AF">
      <w:pPr>
        <w:rPr>
          <w:rFonts w:ascii="Times New Roman" w:hAnsi="Times New Roman"/>
          <w:b/>
          <w:sz w:val="28"/>
          <w:szCs w:val="28"/>
        </w:rPr>
      </w:pPr>
    </w:p>
    <w:p w:rsidR="009B6E27" w:rsidRDefault="009B6E27" w:rsidP="00D728AF">
      <w:pPr>
        <w:rPr>
          <w:rFonts w:ascii="Times New Roman" w:hAnsi="Times New Roman"/>
          <w:b/>
          <w:sz w:val="28"/>
          <w:szCs w:val="28"/>
        </w:rPr>
      </w:pPr>
    </w:p>
    <w:p w:rsidR="009B6E27" w:rsidRDefault="009B6E27" w:rsidP="00D728AF">
      <w:pPr>
        <w:rPr>
          <w:rFonts w:ascii="Times New Roman" w:hAnsi="Times New Roman"/>
          <w:b/>
          <w:sz w:val="28"/>
          <w:szCs w:val="28"/>
        </w:rPr>
      </w:pPr>
    </w:p>
    <w:p w:rsidR="009B6E27" w:rsidRDefault="009B6E27" w:rsidP="00D728AF">
      <w:pPr>
        <w:rPr>
          <w:rFonts w:ascii="Times New Roman" w:hAnsi="Times New Roman"/>
          <w:b/>
          <w:sz w:val="28"/>
          <w:szCs w:val="28"/>
        </w:rPr>
      </w:pPr>
    </w:p>
    <w:p w:rsidR="009B6E27" w:rsidRDefault="009B6E27" w:rsidP="00D728AF">
      <w:pPr>
        <w:rPr>
          <w:rFonts w:ascii="Times New Roman" w:hAnsi="Times New Roman"/>
          <w:b/>
          <w:sz w:val="28"/>
          <w:szCs w:val="28"/>
        </w:rPr>
      </w:pPr>
    </w:p>
    <w:p w:rsidR="00D728AF" w:rsidRPr="009B6E27" w:rsidRDefault="00BF5AE2" w:rsidP="003E21BF">
      <w:pPr>
        <w:rPr>
          <w:rFonts w:ascii="Times New Roman" w:hAnsi="Times New Roman"/>
          <w:sz w:val="24"/>
          <w:szCs w:val="24"/>
        </w:rPr>
      </w:pPr>
      <w:r w:rsidRPr="00BF5AE2">
        <w:rPr>
          <w:rFonts w:ascii="Times New Roman" w:hAnsi="Times New Roman"/>
          <w:b/>
          <w:sz w:val="28"/>
          <w:szCs w:val="28"/>
        </w:rPr>
        <w:t xml:space="preserve">     </w:t>
      </w:r>
    </w:p>
    <w:p w:rsidR="00AD5F5E" w:rsidRPr="009B6E27" w:rsidRDefault="00AD5F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D5F5E" w:rsidRPr="009B6E27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54716"/>
    <w:multiLevelType w:val="hybridMultilevel"/>
    <w:tmpl w:val="340650B2"/>
    <w:lvl w:ilvl="0" w:tplc="9AF66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16587D"/>
    <w:rsid w:val="001C2DCA"/>
    <w:rsid w:val="001D4F05"/>
    <w:rsid w:val="001F5EC6"/>
    <w:rsid w:val="0020236E"/>
    <w:rsid w:val="002963B0"/>
    <w:rsid w:val="003B7D55"/>
    <w:rsid w:val="003C0078"/>
    <w:rsid w:val="003E21BF"/>
    <w:rsid w:val="004A1C91"/>
    <w:rsid w:val="0050392C"/>
    <w:rsid w:val="005259B9"/>
    <w:rsid w:val="0055661B"/>
    <w:rsid w:val="005C4A23"/>
    <w:rsid w:val="00623C77"/>
    <w:rsid w:val="006667D9"/>
    <w:rsid w:val="00693CE1"/>
    <w:rsid w:val="00712E82"/>
    <w:rsid w:val="0075642F"/>
    <w:rsid w:val="00811B54"/>
    <w:rsid w:val="0083119F"/>
    <w:rsid w:val="00836279"/>
    <w:rsid w:val="00905FA3"/>
    <w:rsid w:val="00995D82"/>
    <w:rsid w:val="009B6E27"/>
    <w:rsid w:val="009C36C9"/>
    <w:rsid w:val="00AC27DA"/>
    <w:rsid w:val="00AD5F5E"/>
    <w:rsid w:val="00AF10FB"/>
    <w:rsid w:val="00AF39A0"/>
    <w:rsid w:val="00BD39F5"/>
    <w:rsid w:val="00BF5AE2"/>
    <w:rsid w:val="00C222AB"/>
    <w:rsid w:val="00D32D7F"/>
    <w:rsid w:val="00D570CF"/>
    <w:rsid w:val="00D66817"/>
    <w:rsid w:val="00D728AF"/>
    <w:rsid w:val="00D849D0"/>
    <w:rsid w:val="00D854D9"/>
    <w:rsid w:val="00E55B32"/>
    <w:rsid w:val="00F14CD1"/>
    <w:rsid w:val="00F2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995D82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95D82"/>
    <w:rPr>
      <w:rFonts w:eastAsia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995D8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95D82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2012-02-06T11:33:00Z</cp:lastPrinted>
  <dcterms:created xsi:type="dcterms:W3CDTF">2023-02-22T10:34:00Z</dcterms:created>
  <dcterms:modified xsi:type="dcterms:W3CDTF">2023-02-22T10:34:00Z</dcterms:modified>
</cp:coreProperties>
</file>